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F5853" w14:textId="627BB34A" w:rsidR="00F22964" w:rsidRPr="001C2996" w:rsidRDefault="00F22964" w:rsidP="00F22964">
      <w:pPr>
        <w:spacing w:after="0" w:line="240" w:lineRule="auto"/>
        <w:ind w:left="-284"/>
        <w:jc w:val="center"/>
        <w:rPr>
          <w:rFonts w:ascii="Arial" w:hAnsi="Arial" w:cs="Arial"/>
          <w:b/>
          <w:bCs/>
          <w:sz w:val="28"/>
          <w:szCs w:val="28"/>
        </w:rPr>
      </w:pPr>
      <w:r w:rsidRPr="001C2996">
        <w:rPr>
          <w:rFonts w:ascii="Arial" w:hAnsi="Arial" w:cs="Arial"/>
          <w:b/>
          <w:bCs/>
          <w:sz w:val="28"/>
          <w:szCs w:val="28"/>
        </w:rPr>
        <w:t>SOS Save our Curlew</w:t>
      </w:r>
      <w:r w:rsidR="00C23665" w:rsidRPr="001C2996">
        <w:rPr>
          <w:rFonts w:ascii="Arial" w:hAnsi="Arial" w:cs="Arial"/>
          <w:b/>
          <w:bCs/>
          <w:sz w:val="28"/>
          <w:szCs w:val="28"/>
        </w:rPr>
        <w:t>s</w:t>
      </w:r>
      <w:r w:rsidRPr="001C2996">
        <w:rPr>
          <w:rFonts w:ascii="Arial" w:hAnsi="Arial" w:cs="Arial"/>
          <w:b/>
          <w:bCs/>
          <w:sz w:val="28"/>
          <w:szCs w:val="28"/>
        </w:rPr>
        <w:t xml:space="preserve"> Campaign</w:t>
      </w:r>
    </w:p>
    <w:p w14:paraId="424C60FD" w14:textId="1512D6BF" w:rsidR="00523520" w:rsidRPr="001C2996" w:rsidRDefault="00F22964" w:rsidP="00F22964">
      <w:pPr>
        <w:spacing w:after="0" w:line="240" w:lineRule="auto"/>
        <w:ind w:left="-284"/>
        <w:jc w:val="center"/>
        <w:rPr>
          <w:rFonts w:ascii="Arial" w:hAnsi="Arial" w:cs="Arial"/>
          <w:b/>
          <w:bCs/>
          <w:sz w:val="20"/>
          <w:szCs w:val="28"/>
        </w:rPr>
      </w:pPr>
      <w:r w:rsidRPr="001C2996">
        <w:rPr>
          <w:rFonts w:ascii="Arial" w:hAnsi="Arial" w:cs="Arial"/>
          <w:b/>
          <w:bCs/>
          <w:sz w:val="28"/>
          <w:szCs w:val="28"/>
        </w:rPr>
        <w:t>Project results 202</w:t>
      </w:r>
      <w:r w:rsidR="00B45EE7" w:rsidRPr="001C2996">
        <w:rPr>
          <w:rFonts w:ascii="Arial" w:hAnsi="Arial" w:cs="Arial"/>
          <w:b/>
          <w:bCs/>
          <w:sz w:val="28"/>
          <w:szCs w:val="28"/>
        </w:rPr>
        <w:t>5</w:t>
      </w:r>
    </w:p>
    <w:p w14:paraId="06C147AE" w14:textId="0B810770" w:rsidR="00523520" w:rsidRPr="001C2996" w:rsidRDefault="008A7FEC" w:rsidP="008A7FEC">
      <w:pPr>
        <w:pStyle w:val="NormalWeb"/>
        <w:rPr>
          <w:rFonts w:ascii="Arial" w:hAnsi="Arial" w:cs="Arial"/>
          <w:sz w:val="20"/>
        </w:rPr>
      </w:pPr>
      <w:r w:rsidRPr="001C2996">
        <w:rPr>
          <w:rFonts w:ascii="Arial" w:hAnsi="Arial" w:cs="Arial"/>
          <w:noProof/>
        </w:rPr>
        <mc:AlternateContent>
          <mc:Choice Requires="wps">
            <w:drawing>
              <wp:anchor distT="0" distB="0" distL="114300" distR="114300" simplePos="0" relativeHeight="251672576" behindDoc="0" locked="0" layoutInCell="1" allowOverlap="1" wp14:anchorId="20370C4D" wp14:editId="7723FC20">
                <wp:simplePos x="0" y="0"/>
                <wp:positionH relativeFrom="column">
                  <wp:posOffset>-171450</wp:posOffset>
                </wp:positionH>
                <wp:positionV relativeFrom="paragraph">
                  <wp:posOffset>1849755</wp:posOffset>
                </wp:positionV>
                <wp:extent cx="1181100" cy="238125"/>
                <wp:effectExtent l="0" t="0" r="0" b="0"/>
                <wp:wrapNone/>
                <wp:docPr id="1372790564" name="Text Box 11"/>
                <wp:cNvGraphicFramePr/>
                <a:graphic xmlns:a="http://schemas.openxmlformats.org/drawingml/2006/main">
                  <a:graphicData uri="http://schemas.microsoft.com/office/word/2010/wordprocessingShape">
                    <wps:wsp>
                      <wps:cNvSpPr txBox="1"/>
                      <wps:spPr>
                        <a:xfrm>
                          <a:off x="0" y="0"/>
                          <a:ext cx="1181100" cy="238125"/>
                        </a:xfrm>
                        <a:prstGeom prst="rect">
                          <a:avLst/>
                        </a:prstGeom>
                        <a:noFill/>
                        <a:ln w="6350">
                          <a:noFill/>
                        </a:ln>
                      </wps:spPr>
                      <wps:txbx>
                        <w:txbxContent>
                          <w:p w14:paraId="7210FFCA" w14:textId="6D705F49" w:rsidR="00C23665" w:rsidRPr="008A7FEC" w:rsidRDefault="00C23665">
                            <w:pPr>
                              <w:rPr>
                                <w:b/>
                                <w:bCs/>
                                <w:color w:val="FFFFFF" w:themeColor="background1"/>
                                <w:sz w:val="18"/>
                                <w:szCs w:val="18"/>
                              </w:rPr>
                            </w:pPr>
                            <w:r w:rsidRPr="008A7FEC">
                              <w:rPr>
                                <w:b/>
                                <w:bCs/>
                                <w:color w:val="FFFFFF" w:themeColor="background1"/>
                                <w:sz w:val="18"/>
                                <w:szCs w:val="18"/>
                              </w:rPr>
                              <w:t>© Terry Moore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370C4D" id="_x0000_t202" coordsize="21600,21600" o:spt="202" path="m,l,21600r21600,l21600,xe">
                <v:stroke joinstyle="miter"/>
                <v:path gradientshapeok="t" o:connecttype="rect"/>
              </v:shapetype>
              <v:shape id="Text Box 11" o:spid="_x0000_s1026" type="#_x0000_t202" style="position:absolute;margin-left:-13.5pt;margin-top:145.65pt;width:93pt;height:18.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" filled="f" stroked="f" strokeweight=".5pt">
                <v:textbox>
                  <w:txbxContent>
                    <w:p w14:paraId="7210FFCA" w14:textId="6D705F49" w:rsidR="00C23665" w:rsidRPr="008A7FEC" w:rsidRDefault="00C23665">
                      <w:pPr>
                        <w:rPr>
                          <w:b/>
                          <w:bCs/>
                          <w:color w:val="FFFFFF" w:themeColor="background1"/>
                          <w:sz w:val="18"/>
                          <w:szCs w:val="18"/>
                        </w:rPr>
                      </w:pPr>
                      <w:r w:rsidRPr="008A7FEC">
                        <w:rPr>
                          <w:b/>
                          <w:bCs/>
                          <w:color w:val="FFFFFF" w:themeColor="background1"/>
                          <w:sz w:val="18"/>
                          <w:szCs w:val="18"/>
                        </w:rPr>
                        <w:t>© Terry Moore</w:t>
                      </w:r>
                    </w:p>
                  </w:txbxContent>
                </v:textbox>
              </v:shape>
            </w:pict>
          </mc:Fallback>
        </mc:AlternateContent>
      </w:r>
      <w:r w:rsidR="00C23665" w:rsidRPr="001C2996">
        <w:rPr>
          <w:noProof/>
        </w:rPr>
        <w:drawing>
          <wp:anchor distT="0" distB="0" distL="114300" distR="114300" simplePos="0" relativeHeight="251671552" behindDoc="0" locked="0" layoutInCell="1" allowOverlap="1" wp14:anchorId="37546BEB" wp14:editId="355F3342">
            <wp:simplePos x="0" y="0"/>
            <wp:positionH relativeFrom="column">
              <wp:posOffset>-171450</wp:posOffset>
            </wp:positionH>
            <wp:positionV relativeFrom="paragraph">
              <wp:posOffset>198120</wp:posOffset>
            </wp:positionV>
            <wp:extent cx="2952750" cy="1903730"/>
            <wp:effectExtent l="0" t="0" r="0" b="1270"/>
            <wp:wrapSquare wrapText="bothSides"/>
            <wp:docPr id="342326721" name="Picture 10" descr="A bird flying in the sk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326721" name="Picture 10" descr="A bird flying in the sky&#10;&#10;AI-generated content may be incorrec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361" t="4167" b="18182"/>
                    <a:stretch>
                      <a:fillRect/>
                    </a:stretch>
                  </pic:blipFill>
                  <pic:spPr bwMode="auto">
                    <a:xfrm>
                      <a:off x="0" y="0"/>
                      <a:ext cx="2952750" cy="1903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7C33" w:rsidRPr="001C2996">
        <w:rPr>
          <w:rFonts w:ascii="Arial" w:hAnsi="Arial" w:cs="Arial"/>
        </w:rPr>
        <w:t>The SOS Save our Curlew</w:t>
      </w:r>
      <w:r w:rsidR="00C23665" w:rsidRPr="001C2996">
        <w:rPr>
          <w:rFonts w:ascii="Arial" w:hAnsi="Arial" w:cs="Arial"/>
        </w:rPr>
        <w:t>s</w:t>
      </w:r>
      <w:r w:rsidR="00C17C33" w:rsidRPr="001C2996">
        <w:rPr>
          <w:rFonts w:ascii="Arial" w:hAnsi="Arial" w:cs="Arial"/>
        </w:rPr>
        <w:t xml:space="preserve"> Campaign has </w:t>
      </w:r>
      <w:r w:rsidR="00AE7956" w:rsidRPr="001C2996">
        <w:rPr>
          <w:rFonts w:ascii="Arial" w:hAnsi="Arial" w:cs="Arial"/>
        </w:rPr>
        <w:t xml:space="preserve">again </w:t>
      </w:r>
      <w:r w:rsidR="00C17C33" w:rsidRPr="001C2996">
        <w:rPr>
          <w:rFonts w:ascii="Arial" w:hAnsi="Arial" w:cs="Arial"/>
        </w:rPr>
        <w:t>been working with Community Wildlife groups in the Strettons and Oswestry areas (Tanat to Perry and Three Parishes – Weston Rhyn, St Martins and Gobowen).</w:t>
      </w:r>
      <w:r w:rsidRPr="001C2996">
        <w:rPr>
          <w:rFonts w:ascii="Arial" w:hAnsi="Arial" w:cs="Arial"/>
        </w:rPr>
        <w:t xml:space="preserve"> </w:t>
      </w:r>
      <w:r w:rsidR="00F22964" w:rsidRPr="001C2996">
        <w:rPr>
          <w:rFonts w:ascii="Arial" w:hAnsi="Arial" w:cs="Arial"/>
          <w:noProof/>
        </w:rPr>
        <mc:AlternateContent>
          <mc:Choice Requires="wps">
            <w:drawing>
              <wp:anchor distT="0" distB="0" distL="114300" distR="114300" simplePos="0" relativeHeight="251659264" behindDoc="0" locked="0" layoutInCell="1" allowOverlap="1" wp14:anchorId="49FEC7D5" wp14:editId="49FAEA7F">
                <wp:simplePos x="0" y="0"/>
                <wp:positionH relativeFrom="column">
                  <wp:posOffset>-123825</wp:posOffset>
                </wp:positionH>
                <wp:positionV relativeFrom="paragraph">
                  <wp:posOffset>964565</wp:posOffset>
                </wp:positionV>
                <wp:extent cx="1238250" cy="238125"/>
                <wp:effectExtent l="0" t="0" r="0" b="0"/>
                <wp:wrapNone/>
                <wp:docPr id="425194232" name="Text Box 3"/>
                <wp:cNvGraphicFramePr/>
                <a:graphic xmlns:a="http://schemas.openxmlformats.org/drawingml/2006/main">
                  <a:graphicData uri="http://schemas.microsoft.com/office/word/2010/wordprocessingShape">
                    <wps:wsp>
                      <wps:cNvSpPr txBox="1"/>
                      <wps:spPr>
                        <a:xfrm>
                          <a:off x="0" y="0"/>
                          <a:ext cx="1238250" cy="238125"/>
                        </a:xfrm>
                        <a:prstGeom prst="rect">
                          <a:avLst/>
                        </a:prstGeom>
                        <a:noFill/>
                        <a:ln w="6350">
                          <a:noFill/>
                        </a:ln>
                      </wps:spPr>
                      <wps:txbx>
                        <w:txbxContent>
                          <w:p w14:paraId="67454573" w14:textId="4C037106" w:rsidR="00F22964" w:rsidRPr="00A31D4B" w:rsidRDefault="00F22964">
                            <w:pPr>
                              <w:rPr>
                                <w:rFonts w:ascii="Arial" w:hAnsi="Arial" w:cs="Arial"/>
                                <w:b/>
                                <w:bCs/>
                                <w:color w:val="FFFFFF" w:themeColor="background1"/>
                                <w:sz w:val="18"/>
                                <w:szCs w:val="18"/>
                              </w:rPr>
                            </w:pPr>
                            <w:r w:rsidRPr="00A31D4B">
                              <w:rPr>
                                <w:rFonts w:ascii="Arial" w:hAnsi="Arial" w:cs="Arial"/>
                                <w:b/>
                                <w:bCs/>
                                <w:color w:val="FFFFFF" w:themeColor="background1"/>
                                <w:sz w:val="18"/>
                                <w:szCs w:val="18"/>
                              </w:rPr>
                              <w:t>© Steve Hughes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FEC7D5" id="Text Box 3" o:spid="_x0000_s1027" type="#_x0000_t202" style="position:absolute;margin-left:-9.75pt;margin-top:75.95pt;width:9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" filled="f" stroked="f" strokeweight=".5pt">
                <v:textbox>
                  <w:txbxContent>
                    <w:p w14:paraId="67454573" w14:textId="4C037106" w:rsidR="00F22964" w:rsidRPr="00A31D4B" w:rsidRDefault="00F22964">
                      <w:pPr>
                        <w:rPr>
                          <w:rFonts w:ascii="Arial" w:hAnsi="Arial" w:cs="Arial"/>
                          <w:b/>
                          <w:bCs/>
                          <w:color w:val="FFFFFF" w:themeColor="background1"/>
                          <w:sz w:val="18"/>
                          <w:szCs w:val="18"/>
                        </w:rPr>
                      </w:pPr>
                      <w:r w:rsidRPr="00A31D4B">
                        <w:rPr>
                          <w:rFonts w:ascii="Arial" w:hAnsi="Arial" w:cs="Arial"/>
                          <w:b/>
                          <w:bCs/>
                          <w:color w:val="FFFFFF" w:themeColor="background1"/>
                          <w:sz w:val="18"/>
                          <w:szCs w:val="18"/>
                        </w:rPr>
                        <w:t>© Steve Hughes</w:t>
                      </w:r>
                    </w:p>
                  </w:txbxContent>
                </v:textbox>
              </v:shape>
            </w:pict>
          </mc:Fallback>
        </mc:AlternateContent>
      </w:r>
      <w:r w:rsidR="00AE7956" w:rsidRPr="001C2996">
        <w:rPr>
          <w:rFonts w:ascii="Arial" w:hAnsi="Arial" w:cs="Arial"/>
        </w:rPr>
        <w:t xml:space="preserve">Project work </w:t>
      </w:r>
      <w:r w:rsidR="00C17C33" w:rsidRPr="001C2996">
        <w:rPr>
          <w:rFonts w:ascii="Arial" w:hAnsi="Arial" w:cs="Arial"/>
        </w:rPr>
        <w:t>aim</w:t>
      </w:r>
      <w:r w:rsidR="00AE7956" w:rsidRPr="001C2996">
        <w:rPr>
          <w:rFonts w:ascii="Arial" w:hAnsi="Arial" w:cs="Arial"/>
        </w:rPr>
        <w:t>ed</w:t>
      </w:r>
      <w:r w:rsidR="00C17C33" w:rsidRPr="001C2996">
        <w:rPr>
          <w:rFonts w:ascii="Arial" w:hAnsi="Arial" w:cs="Arial"/>
        </w:rPr>
        <w:t xml:space="preserve"> to find as many Curlew nests as possible, and put an electric fence around them to protect the eggs from predators, then radio-tag the chicks that hatch, and track them, to find out how they use the landscape, and what happens to them. </w:t>
      </w:r>
    </w:p>
    <w:p w14:paraId="612807C4" w14:textId="5ADF089C" w:rsidR="00AE7956" w:rsidRPr="001C2996" w:rsidRDefault="00C17C33" w:rsidP="008007E1">
      <w:pPr>
        <w:spacing w:after="0" w:line="240" w:lineRule="auto"/>
        <w:ind w:left="-284"/>
        <w:rPr>
          <w:rFonts w:ascii="Arial" w:hAnsi="Arial" w:cs="Arial"/>
        </w:rPr>
      </w:pPr>
      <w:r w:rsidRPr="001C2996">
        <w:rPr>
          <w:rFonts w:ascii="Arial" w:hAnsi="Arial" w:cs="Arial"/>
        </w:rPr>
        <w:t xml:space="preserve">In the Strettons area, </w:t>
      </w:r>
      <w:r w:rsidR="00AE7956" w:rsidRPr="001C2996">
        <w:rPr>
          <w:rFonts w:ascii="Arial" w:hAnsi="Arial" w:cs="Arial"/>
        </w:rPr>
        <w:t xml:space="preserve">the CWG bird survey located 10 pairs of Curlew. This included a pair near Betchcott (a regular site, but not in our core area), and pairs near Hughley and Stanton Long, which both nested in </w:t>
      </w:r>
      <w:r w:rsidR="008007E1" w:rsidRPr="001C2996">
        <w:rPr>
          <w:rFonts w:ascii="Arial" w:hAnsi="Arial" w:cs="Arial"/>
        </w:rPr>
        <w:t xml:space="preserve">the CWG </w:t>
      </w:r>
      <w:r w:rsidR="00AE7956" w:rsidRPr="001C2996">
        <w:rPr>
          <w:rFonts w:ascii="Arial" w:hAnsi="Arial" w:cs="Arial"/>
        </w:rPr>
        <w:t>area this year, but which often nest just outside it. The SOS project found four nests, all of different pairs, and fenced</w:t>
      </w:r>
      <w:r w:rsidR="008007E1" w:rsidRPr="001C2996">
        <w:rPr>
          <w:rFonts w:ascii="Arial" w:hAnsi="Arial" w:cs="Arial"/>
        </w:rPr>
        <w:t xml:space="preserve"> them</w:t>
      </w:r>
      <w:r w:rsidR="00AE7956" w:rsidRPr="001C2996">
        <w:rPr>
          <w:rFonts w:ascii="Arial" w:hAnsi="Arial" w:cs="Arial"/>
        </w:rPr>
        <w:t>. At one nest, four chicks hatched and were radio-tagged and tracked, but they were all predated within a few days. No chicks hatched from eggs in the other three fenced nests – two were trampled by cattle or sheep, and avian predators, probably crows, took the third clutch.</w:t>
      </w:r>
    </w:p>
    <w:p w14:paraId="57BED6C6" w14:textId="5D7AC15B" w:rsidR="00AE7956" w:rsidRPr="001C2996" w:rsidRDefault="00AE7956" w:rsidP="00AE7956">
      <w:pPr>
        <w:spacing w:after="0" w:line="240" w:lineRule="auto"/>
        <w:ind w:left="-284"/>
        <w:rPr>
          <w:rFonts w:ascii="Arial" w:hAnsi="Arial" w:cs="Arial"/>
        </w:rPr>
      </w:pPr>
      <w:r w:rsidRPr="001C2996">
        <w:rPr>
          <w:rFonts w:ascii="Arial" w:hAnsi="Arial" w:cs="Arial"/>
        </w:rPr>
        <w:t xml:space="preserve">Two chicks were seen near </w:t>
      </w:r>
      <w:r w:rsidR="008007E1" w:rsidRPr="001C2996">
        <w:rPr>
          <w:rFonts w:ascii="Arial" w:hAnsi="Arial" w:cs="Arial"/>
        </w:rPr>
        <w:t xml:space="preserve">another nest at </w:t>
      </w:r>
      <w:r w:rsidRPr="001C2996">
        <w:rPr>
          <w:rFonts w:ascii="Arial" w:hAnsi="Arial" w:cs="Arial"/>
        </w:rPr>
        <w:t>Stanton Long, but they apparently only survived for a couple of weeks rather than the five weeks they need to fledge</w:t>
      </w:r>
      <w:r w:rsidR="00F72C4A" w:rsidRPr="001C2996">
        <w:rPr>
          <w:rFonts w:ascii="Arial" w:hAnsi="Arial" w:cs="Arial"/>
        </w:rPr>
        <w:t xml:space="preserve">. No evidence was found that any of the other </w:t>
      </w:r>
      <w:r w:rsidR="007B73F0" w:rsidRPr="001C2996">
        <w:rPr>
          <w:rFonts w:ascii="Arial" w:hAnsi="Arial" w:cs="Arial"/>
        </w:rPr>
        <w:t>five pairs</w:t>
      </w:r>
      <w:r w:rsidR="00F72C4A" w:rsidRPr="001C2996">
        <w:rPr>
          <w:rFonts w:ascii="Arial" w:hAnsi="Arial" w:cs="Arial"/>
        </w:rPr>
        <w:t xml:space="preserve"> got as far as eggs hatching.</w:t>
      </w:r>
    </w:p>
    <w:p w14:paraId="2B662C6E" w14:textId="282F909F" w:rsidR="00523520" w:rsidRPr="001C2996" w:rsidRDefault="00AE7956" w:rsidP="00AE7956">
      <w:pPr>
        <w:spacing w:after="0" w:line="240" w:lineRule="auto"/>
        <w:ind w:left="-284"/>
        <w:rPr>
          <w:rFonts w:ascii="Arial" w:hAnsi="Arial" w:cs="Arial"/>
          <w:sz w:val="20"/>
        </w:rPr>
      </w:pPr>
      <w:r w:rsidRPr="001C2996">
        <w:rPr>
          <w:rFonts w:ascii="Arial" w:hAnsi="Arial" w:cs="Arial"/>
        </w:rPr>
        <w:t xml:space="preserve">In previous years, a few chicks died of natural causes, but most were predated. Since the project started in the Strettons area, in 2021, 19 nests have been found and fenced, and eggs hatched in 10 of them, but not one of the 32 radio-tagged chicks from those nests went on to fledge.  </w:t>
      </w:r>
    </w:p>
    <w:p w14:paraId="4C61B0AB" w14:textId="77777777" w:rsidR="00523520" w:rsidRPr="001C2996" w:rsidRDefault="00523520" w:rsidP="00E4458E">
      <w:pPr>
        <w:spacing w:after="0" w:line="240" w:lineRule="auto"/>
        <w:ind w:left="-284"/>
        <w:rPr>
          <w:rFonts w:ascii="Arial" w:hAnsi="Arial" w:cs="Arial"/>
          <w:sz w:val="20"/>
        </w:rPr>
      </w:pPr>
    </w:p>
    <w:p w14:paraId="32EAD89F" w14:textId="1DAFEA96" w:rsidR="00F61B1F" w:rsidRPr="001C2996" w:rsidRDefault="00C17C33" w:rsidP="00E4458E">
      <w:pPr>
        <w:spacing w:after="0" w:line="240" w:lineRule="auto"/>
        <w:ind w:left="-284"/>
        <w:rPr>
          <w:rFonts w:ascii="Arial" w:hAnsi="Arial" w:cs="Arial"/>
        </w:rPr>
      </w:pPr>
      <w:bookmarkStart w:id="0" w:name="_Hlk174107394"/>
      <w:r w:rsidRPr="001C2996">
        <w:rPr>
          <w:rFonts w:ascii="Arial" w:hAnsi="Arial" w:cs="Arial"/>
        </w:rPr>
        <w:t>In the Oswestry area,</w:t>
      </w:r>
      <w:r w:rsidR="00D557F9" w:rsidRPr="001C2996">
        <w:rPr>
          <w:rFonts w:ascii="Arial" w:hAnsi="Arial" w:cs="Arial"/>
        </w:rPr>
        <w:t xml:space="preserve"> </w:t>
      </w:r>
      <w:r w:rsidR="00192D90" w:rsidRPr="001C2996">
        <w:rPr>
          <w:rFonts w:ascii="Arial" w:hAnsi="Arial" w:cs="Arial"/>
        </w:rPr>
        <w:t>10</w:t>
      </w:r>
      <w:r w:rsidR="00D557F9" w:rsidRPr="001C2996">
        <w:rPr>
          <w:rFonts w:ascii="Arial" w:hAnsi="Arial" w:cs="Arial"/>
        </w:rPr>
        <w:t xml:space="preserve"> pairs were found, </w:t>
      </w:r>
      <w:r w:rsidR="00DF3332" w:rsidRPr="001C2996">
        <w:rPr>
          <w:rFonts w:ascii="Arial" w:hAnsi="Arial" w:cs="Arial"/>
        </w:rPr>
        <w:t>five</w:t>
      </w:r>
      <w:r w:rsidR="00D557F9" w:rsidRPr="001C2996">
        <w:rPr>
          <w:rFonts w:ascii="Arial" w:hAnsi="Arial" w:cs="Arial"/>
        </w:rPr>
        <w:t xml:space="preserve"> in t</w:t>
      </w:r>
      <w:r w:rsidR="008D271B" w:rsidRPr="001C2996">
        <w:rPr>
          <w:rFonts w:ascii="Arial" w:hAnsi="Arial" w:cs="Arial"/>
        </w:rPr>
        <w:t>he</w:t>
      </w:r>
      <w:r w:rsidR="00D557F9" w:rsidRPr="001C2996">
        <w:rPr>
          <w:rFonts w:ascii="Arial" w:hAnsi="Arial" w:cs="Arial"/>
        </w:rPr>
        <w:t xml:space="preserve"> Tanat to Perry (Oswestry south) </w:t>
      </w:r>
      <w:r w:rsidR="008D271B" w:rsidRPr="001C2996">
        <w:rPr>
          <w:rFonts w:ascii="Arial" w:hAnsi="Arial" w:cs="Arial"/>
        </w:rPr>
        <w:t xml:space="preserve">CWG </w:t>
      </w:r>
      <w:r w:rsidR="00D557F9" w:rsidRPr="001C2996">
        <w:rPr>
          <w:rFonts w:ascii="Arial" w:hAnsi="Arial" w:cs="Arial"/>
        </w:rPr>
        <w:t>area</w:t>
      </w:r>
      <w:r w:rsidR="008D271B" w:rsidRPr="001C2996">
        <w:rPr>
          <w:rFonts w:ascii="Arial" w:hAnsi="Arial" w:cs="Arial"/>
        </w:rPr>
        <w:t xml:space="preserve"> and </w:t>
      </w:r>
      <w:r w:rsidR="00192D90" w:rsidRPr="001C2996">
        <w:rPr>
          <w:rFonts w:ascii="Arial" w:hAnsi="Arial" w:cs="Arial"/>
        </w:rPr>
        <w:t xml:space="preserve">another </w:t>
      </w:r>
      <w:r w:rsidR="00DF3332" w:rsidRPr="001C2996">
        <w:rPr>
          <w:rFonts w:ascii="Arial" w:hAnsi="Arial" w:cs="Arial"/>
        </w:rPr>
        <w:t>five</w:t>
      </w:r>
      <w:r w:rsidR="008D271B" w:rsidRPr="001C2996">
        <w:rPr>
          <w:rFonts w:ascii="Arial" w:hAnsi="Arial" w:cs="Arial"/>
        </w:rPr>
        <w:t xml:space="preserve"> in the Three Parishes (Oswestry north) CWG area. S</w:t>
      </w:r>
      <w:r w:rsidR="00A55247" w:rsidRPr="001C2996">
        <w:rPr>
          <w:rFonts w:ascii="Arial" w:hAnsi="Arial" w:cs="Arial"/>
        </w:rPr>
        <w:t>ix</w:t>
      </w:r>
      <w:r w:rsidRPr="001C2996">
        <w:rPr>
          <w:rFonts w:ascii="Arial" w:hAnsi="Arial" w:cs="Arial"/>
        </w:rPr>
        <w:t xml:space="preserve"> nests were found, </w:t>
      </w:r>
      <w:r w:rsidR="00A55247" w:rsidRPr="001C2996">
        <w:rPr>
          <w:rFonts w:ascii="Arial" w:hAnsi="Arial" w:cs="Arial"/>
        </w:rPr>
        <w:t xml:space="preserve">one fewer than last year’s </w:t>
      </w:r>
      <w:r w:rsidRPr="001C2996">
        <w:rPr>
          <w:rFonts w:ascii="Arial" w:hAnsi="Arial" w:cs="Arial"/>
        </w:rPr>
        <w:t xml:space="preserve">excellent result, </w:t>
      </w:r>
      <w:r w:rsidR="00A55247" w:rsidRPr="001C2996">
        <w:rPr>
          <w:rFonts w:ascii="Arial" w:hAnsi="Arial" w:cs="Arial"/>
        </w:rPr>
        <w:t xml:space="preserve">but </w:t>
      </w:r>
      <w:r w:rsidRPr="001C2996">
        <w:rPr>
          <w:rFonts w:ascii="Arial" w:hAnsi="Arial" w:cs="Arial"/>
        </w:rPr>
        <w:t xml:space="preserve">much better than </w:t>
      </w:r>
      <w:r w:rsidR="00B00FCF" w:rsidRPr="001C2996">
        <w:rPr>
          <w:rFonts w:ascii="Arial" w:hAnsi="Arial" w:cs="Arial"/>
        </w:rPr>
        <w:t xml:space="preserve">the one found </w:t>
      </w:r>
      <w:r w:rsidR="00A55247" w:rsidRPr="001C2996">
        <w:rPr>
          <w:rFonts w:ascii="Arial" w:hAnsi="Arial" w:cs="Arial"/>
        </w:rPr>
        <w:t>in the first year (2023)</w:t>
      </w:r>
      <w:r w:rsidRPr="001C2996">
        <w:rPr>
          <w:rFonts w:ascii="Arial" w:hAnsi="Arial" w:cs="Arial"/>
        </w:rPr>
        <w:t xml:space="preserve">. </w:t>
      </w:r>
    </w:p>
    <w:p w14:paraId="6C5F5DDB" w14:textId="45FC709B" w:rsidR="00F61B1F" w:rsidRPr="001C2996" w:rsidRDefault="00A55247" w:rsidP="00F61B1F">
      <w:pPr>
        <w:pStyle w:val="ListParagraph"/>
        <w:numPr>
          <w:ilvl w:val="0"/>
          <w:numId w:val="1"/>
        </w:numPr>
        <w:spacing w:after="0" w:line="240" w:lineRule="auto"/>
        <w:rPr>
          <w:rFonts w:ascii="Arial" w:hAnsi="Arial" w:cs="Arial"/>
        </w:rPr>
      </w:pPr>
      <w:r w:rsidRPr="001C2996">
        <w:rPr>
          <w:rFonts w:ascii="Arial" w:hAnsi="Arial" w:cs="Arial"/>
        </w:rPr>
        <w:t>Four were found in the</w:t>
      </w:r>
      <w:r w:rsidR="008D271B" w:rsidRPr="001C2996">
        <w:rPr>
          <w:rFonts w:ascii="Arial" w:hAnsi="Arial" w:cs="Arial"/>
        </w:rPr>
        <w:t xml:space="preserve"> south area</w:t>
      </w:r>
      <w:r w:rsidR="00F27E8D" w:rsidRPr="001C2996">
        <w:rPr>
          <w:rFonts w:ascii="Arial" w:hAnsi="Arial" w:cs="Arial"/>
        </w:rPr>
        <w:t>, o</w:t>
      </w:r>
      <w:r w:rsidRPr="001C2996">
        <w:rPr>
          <w:rFonts w:ascii="Arial" w:hAnsi="Arial" w:cs="Arial"/>
        </w:rPr>
        <w:t xml:space="preserve">ne of which was a relay. </w:t>
      </w:r>
      <w:r w:rsidR="00F27E8D" w:rsidRPr="001C2996">
        <w:rPr>
          <w:rFonts w:ascii="Arial" w:hAnsi="Arial" w:cs="Arial"/>
        </w:rPr>
        <w:t>The relay, and the other two nests</w:t>
      </w:r>
      <w:r w:rsidR="008D271B" w:rsidRPr="001C2996">
        <w:rPr>
          <w:rFonts w:ascii="Arial" w:hAnsi="Arial" w:cs="Arial"/>
        </w:rPr>
        <w:t>,</w:t>
      </w:r>
      <w:r w:rsidR="00F27E8D" w:rsidRPr="001C2996">
        <w:rPr>
          <w:rFonts w:ascii="Arial" w:hAnsi="Arial" w:cs="Arial"/>
        </w:rPr>
        <w:t xml:space="preserve"> all hatched chicks, </w:t>
      </w:r>
      <w:r w:rsidR="00DF3332" w:rsidRPr="001C2996">
        <w:rPr>
          <w:rFonts w:ascii="Arial" w:hAnsi="Arial" w:cs="Arial"/>
        </w:rPr>
        <w:t>eight</w:t>
      </w:r>
      <w:r w:rsidR="00F27E8D" w:rsidRPr="001C2996">
        <w:rPr>
          <w:rFonts w:ascii="Arial" w:hAnsi="Arial" w:cs="Arial"/>
        </w:rPr>
        <w:t xml:space="preserve"> altogether, but all were predated, </w:t>
      </w:r>
      <w:r w:rsidR="00DF3332" w:rsidRPr="001C2996">
        <w:rPr>
          <w:rFonts w:ascii="Arial" w:hAnsi="Arial" w:cs="Arial"/>
        </w:rPr>
        <w:t>four</w:t>
      </w:r>
      <w:r w:rsidR="009E2765" w:rsidRPr="001C2996">
        <w:rPr>
          <w:rFonts w:ascii="Arial" w:hAnsi="Arial" w:cs="Arial"/>
        </w:rPr>
        <w:t xml:space="preserve"> within 6 days, </w:t>
      </w:r>
      <w:r w:rsidR="009E7274" w:rsidRPr="001C2996">
        <w:rPr>
          <w:rFonts w:ascii="Arial" w:hAnsi="Arial" w:cs="Arial"/>
        </w:rPr>
        <w:t xml:space="preserve">two within about 20 days and two after 26 days. </w:t>
      </w:r>
      <w:r w:rsidR="00F61B1F" w:rsidRPr="001C2996">
        <w:rPr>
          <w:rFonts w:ascii="Arial" w:hAnsi="Arial" w:cs="Arial"/>
        </w:rPr>
        <w:t xml:space="preserve">Most of the predators are unknown, but crow, Buzzard and domestic cat </w:t>
      </w:r>
      <w:r w:rsidR="00DF3332" w:rsidRPr="001C2996">
        <w:rPr>
          <w:rFonts w:ascii="Arial" w:hAnsi="Arial" w:cs="Arial"/>
        </w:rPr>
        <w:t>almost certainly</w:t>
      </w:r>
      <w:r w:rsidR="00F61B1F" w:rsidRPr="001C2996">
        <w:rPr>
          <w:rFonts w:ascii="Arial" w:hAnsi="Arial" w:cs="Arial"/>
        </w:rPr>
        <w:t xml:space="preserve"> accounted for one each. </w:t>
      </w:r>
      <w:r w:rsidR="009E7274" w:rsidRPr="001C2996">
        <w:rPr>
          <w:rFonts w:ascii="Arial" w:hAnsi="Arial" w:cs="Arial"/>
        </w:rPr>
        <w:t xml:space="preserve">One adult was caught and colour-ringed. </w:t>
      </w:r>
      <w:r w:rsidR="00192D90" w:rsidRPr="001C2996">
        <w:rPr>
          <w:rFonts w:ascii="Arial" w:hAnsi="Arial" w:cs="Arial"/>
        </w:rPr>
        <w:t xml:space="preserve">One landowner refused permission to look for </w:t>
      </w:r>
      <w:r w:rsidR="00F61B1F" w:rsidRPr="001C2996">
        <w:rPr>
          <w:rFonts w:ascii="Arial" w:hAnsi="Arial" w:cs="Arial"/>
        </w:rPr>
        <w:t>the</w:t>
      </w:r>
      <w:r w:rsidR="00192D90" w:rsidRPr="001C2996">
        <w:rPr>
          <w:rFonts w:ascii="Arial" w:hAnsi="Arial" w:cs="Arial"/>
        </w:rPr>
        <w:t xml:space="preserve"> nest</w:t>
      </w:r>
      <w:r w:rsidR="00F61B1F" w:rsidRPr="001C2996">
        <w:rPr>
          <w:rFonts w:ascii="Arial" w:hAnsi="Arial" w:cs="Arial"/>
        </w:rPr>
        <w:t xml:space="preserve"> of one pair</w:t>
      </w:r>
      <w:r w:rsidR="00192D90" w:rsidRPr="001C2996">
        <w:rPr>
          <w:rFonts w:ascii="Arial" w:hAnsi="Arial" w:cs="Arial"/>
        </w:rPr>
        <w:t xml:space="preserve">. </w:t>
      </w:r>
    </w:p>
    <w:p w14:paraId="734416F2" w14:textId="76852167" w:rsidR="00A55247" w:rsidRPr="001C2996" w:rsidRDefault="00F61B1F" w:rsidP="00F61B1F">
      <w:pPr>
        <w:pStyle w:val="ListParagraph"/>
        <w:numPr>
          <w:ilvl w:val="0"/>
          <w:numId w:val="1"/>
        </w:numPr>
        <w:spacing w:after="0" w:line="240" w:lineRule="auto"/>
        <w:rPr>
          <w:rFonts w:ascii="Arial" w:hAnsi="Arial" w:cs="Arial"/>
        </w:rPr>
      </w:pPr>
      <w:r w:rsidRPr="001C2996">
        <w:rPr>
          <w:rFonts w:ascii="Arial" w:hAnsi="Arial" w:cs="Arial"/>
        </w:rPr>
        <w:t>In the Oswestry north area, t</w:t>
      </w:r>
      <w:r w:rsidR="009E7274" w:rsidRPr="001C2996">
        <w:rPr>
          <w:rFonts w:ascii="Arial" w:hAnsi="Arial" w:cs="Arial"/>
        </w:rPr>
        <w:t>wo nests were found</w:t>
      </w:r>
      <w:r w:rsidR="00F44FFD" w:rsidRPr="001C2996">
        <w:rPr>
          <w:rFonts w:ascii="Arial" w:hAnsi="Arial" w:cs="Arial"/>
        </w:rPr>
        <w:t>. The landowner refused permission to fence one (unlike last year), and the eggs were predated within three weeks. A change-over of incubating bird was witnessed at a second site, but the nest was predated before permission could be obtained to fence it</w:t>
      </w:r>
      <w:r w:rsidRPr="001C2996">
        <w:rPr>
          <w:rFonts w:ascii="Arial" w:hAnsi="Arial" w:cs="Arial"/>
        </w:rPr>
        <w:t>. The predators are unknown.</w:t>
      </w:r>
    </w:p>
    <w:p w14:paraId="4A58F80C" w14:textId="77777777" w:rsidR="00224639" w:rsidRPr="001C2996" w:rsidRDefault="00224639" w:rsidP="00224639">
      <w:pPr>
        <w:spacing w:after="0" w:line="240" w:lineRule="auto"/>
        <w:ind w:left="-284"/>
        <w:rPr>
          <w:rFonts w:ascii="Arial" w:hAnsi="Arial" w:cs="Arial"/>
        </w:rPr>
      </w:pPr>
    </w:p>
    <w:p w14:paraId="02E84445" w14:textId="729CF549" w:rsidR="00224639" w:rsidRPr="001C2996" w:rsidRDefault="00224639" w:rsidP="00224639">
      <w:pPr>
        <w:spacing w:after="0" w:line="240" w:lineRule="auto"/>
        <w:ind w:left="-284"/>
        <w:rPr>
          <w:rFonts w:ascii="Arial" w:hAnsi="Arial" w:cs="Arial"/>
        </w:rPr>
      </w:pPr>
      <w:r w:rsidRPr="001C2996">
        <w:rPr>
          <w:rFonts w:ascii="Arial" w:hAnsi="Arial" w:cs="Arial"/>
        </w:rPr>
        <w:t>It is often difficult working out what has predated a Curlew chick, if no signal is received from a previously tracked radio tag. The lack of signal could be because the tag has been taken underground into a fox den (the signal will not travel far through earth), or because a raptor has pulled the aerial off. Tags taken up to nests are easier to find because they transmit further by virtue of their elevated location. A tag taken by a crow may end up in a nest or in a pellet, although more usually it will be pulled off before consumption. It will still transmit</w:t>
      </w:r>
      <w:r w:rsidR="000D7E0C">
        <w:rPr>
          <w:rFonts w:ascii="Arial" w:hAnsi="Arial" w:cs="Arial"/>
        </w:rPr>
        <w:t xml:space="preserve">, but only </w:t>
      </w:r>
      <w:r w:rsidRPr="001C2996">
        <w:rPr>
          <w:rFonts w:ascii="Arial" w:hAnsi="Arial" w:cs="Arial"/>
        </w:rPr>
        <w:t>if the aerial is not damaged</w:t>
      </w:r>
    </w:p>
    <w:p w14:paraId="7BE1BDB6" w14:textId="77777777" w:rsidR="00A55247" w:rsidRPr="001C2996" w:rsidRDefault="00A55247" w:rsidP="00E4458E">
      <w:pPr>
        <w:spacing w:after="0" w:line="240" w:lineRule="auto"/>
        <w:ind w:left="-284"/>
        <w:rPr>
          <w:rFonts w:ascii="Arial" w:hAnsi="Arial" w:cs="Arial"/>
        </w:rPr>
      </w:pPr>
    </w:p>
    <w:bookmarkEnd w:id="0"/>
    <w:p w14:paraId="23406EED" w14:textId="40F844C2" w:rsidR="008C2847" w:rsidRPr="001C2996" w:rsidRDefault="008C2847" w:rsidP="008C2847">
      <w:pPr>
        <w:spacing w:after="0" w:line="240" w:lineRule="auto"/>
        <w:ind w:left="-284"/>
        <w:rPr>
          <w:rFonts w:ascii="Arial" w:hAnsi="Arial" w:cs="Arial"/>
        </w:rPr>
      </w:pPr>
      <w:r w:rsidRPr="001C2996">
        <w:rPr>
          <w:rFonts w:ascii="Arial" w:hAnsi="Arial" w:cs="Arial"/>
        </w:rPr>
        <w:lastRenderedPageBreak/>
        <w:t xml:space="preserve">In the Oswestry north area, there is definitely one, probably two, fox dens near Baker’s Hill. There were substantial numbers of corvids in the fields surrounding the nest at Bromwich, </w:t>
      </w:r>
      <w:r w:rsidR="00666033" w:rsidRPr="001C2996">
        <w:rPr>
          <w:rFonts w:ascii="Arial" w:hAnsi="Arial" w:cs="Arial"/>
        </w:rPr>
        <w:t>and n</w:t>
      </w:r>
      <w:r w:rsidRPr="001C2996">
        <w:rPr>
          <w:rFonts w:ascii="Arial" w:hAnsi="Arial" w:cs="Arial"/>
        </w:rPr>
        <w:t xml:space="preserve">ear Maesbury nest there were plenty of corvids also but also </w:t>
      </w:r>
      <w:r w:rsidR="00666033" w:rsidRPr="001C2996">
        <w:rPr>
          <w:rFonts w:ascii="Arial" w:hAnsi="Arial" w:cs="Arial"/>
        </w:rPr>
        <w:t>several</w:t>
      </w:r>
      <w:r w:rsidRPr="001C2996">
        <w:rPr>
          <w:rFonts w:ascii="Arial" w:hAnsi="Arial" w:cs="Arial"/>
        </w:rPr>
        <w:t xml:space="preserve"> cats close </w:t>
      </w:r>
      <w:r w:rsidR="00666033" w:rsidRPr="001C2996">
        <w:rPr>
          <w:rFonts w:ascii="Arial" w:hAnsi="Arial" w:cs="Arial"/>
        </w:rPr>
        <w:t>by.</w:t>
      </w:r>
    </w:p>
    <w:p w14:paraId="3B941410" w14:textId="77777777" w:rsidR="00666033" w:rsidRPr="001C2996" w:rsidRDefault="00666033" w:rsidP="008C2847">
      <w:pPr>
        <w:spacing w:after="0" w:line="240" w:lineRule="auto"/>
        <w:ind w:left="-284"/>
        <w:rPr>
          <w:rFonts w:ascii="Arial" w:hAnsi="Arial" w:cs="Arial"/>
        </w:rPr>
      </w:pPr>
    </w:p>
    <w:p w14:paraId="40095C93" w14:textId="3C80665D" w:rsidR="00523520" w:rsidRPr="001C2996" w:rsidRDefault="00D77A47" w:rsidP="00E4458E">
      <w:pPr>
        <w:spacing w:after="0" w:line="240" w:lineRule="auto"/>
        <w:ind w:left="-284"/>
        <w:rPr>
          <w:rFonts w:ascii="Arial" w:hAnsi="Arial" w:cs="Arial"/>
        </w:rPr>
      </w:pPr>
      <w:r w:rsidRPr="001C2996">
        <w:rPr>
          <w:rFonts w:ascii="Arial" w:hAnsi="Arial" w:cs="Arial"/>
        </w:rPr>
        <w:t xml:space="preserve">The intensive searching of the Oswestry Racecourse / Baker’s Hill area confirmed the presence of four pairs of Curlew, </w:t>
      </w:r>
      <w:r w:rsidR="007B73F0" w:rsidRPr="001C2996">
        <w:rPr>
          <w:rFonts w:ascii="Arial" w:hAnsi="Arial" w:cs="Arial"/>
        </w:rPr>
        <w:t xml:space="preserve">the same as last year, </w:t>
      </w:r>
      <w:r w:rsidRPr="001C2996">
        <w:rPr>
          <w:rFonts w:ascii="Arial" w:hAnsi="Arial" w:cs="Arial"/>
        </w:rPr>
        <w:t xml:space="preserve">whereas the Wildlife Group survey </w:t>
      </w:r>
      <w:r w:rsidR="007B73F0" w:rsidRPr="001C2996">
        <w:rPr>
          <w:rFonts w:ascii="Arial" w:hAnsi="Arial" w:cs="Arial"/>
        </w:rPr>
        <w:t xml:space="preserve">three </w:t>
      </w:r>
      <w:r w:rsidRPr="001C2996">
        <w:rPr>
          <w:rFonts w:ascii="Arial" w:hAnsi="Arial" w:cs="Arial"/>
        </w:rPr>
        <w:t xml:space="preserve">years ago </w:t>
      </w:r>
      <w:r w:rsidR="001A77A3" w:rsidRPr="001C2996">
        <w:rPr>
          <w:rFonts w:ascii="Arial" w:hAnsi="Arial" w:cs="Arial"/>
        </w:rPr>
        <w:t xml:space="preserve">was unable to separate the numerous records into more than </w:t>
      </w:r>
      <w:r w:rsidRPr="001C2996">
        <w:rPr>
          <w:rFonts w:ascii="Arial" w:hAnsi="Arial" w:cs="Arial"/>
        </w:rPr>
        <w:t>two pairs</w:t>
      </w:r>
      <w:r w:rsidR="007B73F0" w:rsidRPr="001C2996">
        <w:rPr>
          <w:rFonts w:ascii="Arial" w:hAnsi="Arial" w:cs="Arial"/>
        </w:rPr>
        <w:t>.</w:t>
      </w:r>
      <w:r w:rsidR="00666033" w:rsidRPr="001C2996">
        <w:rPr>
          <w:rFonts w:ascii="Arial" w:hAnsi="Arial" w:cs="Arial"/>
        </w:rPr>
        <w:t xml:space="preserve"> The fifth pair, located by Three Parishes CWG Bird Survey, was </w:t>
      </w:r>
      <w:r w:rsidR="00A12BC6" w:rsidRPr="001C2996">
        <w:rPr>
          <w:rFonts w:ascii="Arial" w:hAnsi="Arial" w:cs="Arial"/>
        </w:rPr>
        <w:t>on the western edge of SJ23X,</w:t>
      </w:r>
      <w:r w:rsidR="00665EE8" w:rsidRPr="001C2996">
        <w:rPr>
          <w:rFonts w:ascii="Arial" w:hAnsi="Arial" w:cs="Arial"/>
        </w:rPr>
        <w:t xml:space="preserve"> </w:t>
      </w:r>
      <w:r w:rsidR="00666033" w:rsidRPr="001C2996">
        <w:rPr>
          <w:rFonts w:ascii="Arial" w:hAnsi="Arial" w:cs="Arial"/>
        </w:rPr>
        <w:t>near Wern</w:t>
      </w:r>
      <w:r w:rsidR="00A12BC6" w:rsidRPr="001C2996">
        <w:rPr>
          <w:rFonts w:ascii="Arial" w:hAnsi="Arial" w:cs="Arial"/>
        </w:rPr>
        <w:t>. There were several records in March and April, but none after 3 May, suggesting an unsuccessful breeding attempt</w:t>
      </w:r>
      <w:r w:rsidR="000D7E0C">
        <w:rPr>
          <w:rFonts w:ascii="Arial" w:hAnsi="Arial" w:cs="Arial"/>
        </w:rPr>
        <w:t xml:space="preserve"> there</w:t>
      </w:r>
      <w:r w:rsidR="00A12BC6" w:rsidRPr="001C2996">
        <w:rPr>
          <w:rFonts w:ascii="Arial" w:hAnsi="Arial" w:cs="Arial"/>
        </w:rPr>
        <w:t>.</w:t>
      </w:r>
    </w:p>
    <w:p w14:paraId="25424BA5" w14:textId="77777777" w:rsidR="00665EE8" w:rsidRPr="001C2996" w:rsidRDefault="00665EE8" w:rsidP="00E4458E">
      <w:pPr>
        <w:spacing w:after="0" w:line="240" w:lineRule="auto"/>
        <w:ind w:left="-284"/>
        <w:rPr>
          <w:rFonts w:ascii="Arial" w:hAnsi="Arial" w:cs="Arial"/>
        </w:rPr>
      </w:pPr>
    </w:p>
    <w:p w14:paraId="4BFA8C98" w14:textId="52D9D20C" w:rsidR="00F61B1F" w:rsidRPr="001C2996" w:rsidRDefault="008007E1" w:rsidP="00E4458E">
      <w:pPr>
        <w:spacing w:after="0" w:line="240" w:lineRule="auto"/>
        <w:ind w:left="-284"/>
        <w:rPr>
          <w:rFonts w:ascii="Arial" w:hAnsi="Arial" w:cs="Arial"/>
        </w:rPr>
      </w:pPr>
      <w:r w:rsidRPr="001C2996">
        <w:rPr>
          <w:rFonts w:ascii="Arial" w:hAnsi="Arial" w:cs="Arial"/>
        </w:rPr>
        <w:t>At the current rate of population decline across Shropshire, half the Curlew population will disappear in the next 12 years, and it will disappear altogether in 2</w:t>
      </w:r>
      <w:r w:rsidR="000D7E0C">
        <w:rPr>
          <w:rFonts w:ascii="Arial" w:hAnsi="Arial" w:cs="Arial"/>
        </w:rPr>
        <w:t>3</w:t>
      </w:r>
      <w:r w:rsidRPr="001C2996">
        <w:rPr>
          <w:rFonts w:ascii="Arial" w:hAnsi="Arial" w:cs="Arial"/>
        </w:rPr>
        <w:t xml:space="preserve">. We don’t want that to happen We need to understand the reasons for poor chick survival, to work out an effective conservation strategy. </w:t>
      </w:r>
    </w:p>
    <w:p w14:paraId="1FE0A616" w14:textId="77777777" w:rsidR="00F85FE3" w:rsidRPr="001C2996" w:rsidRDefault="00F85FE3" w:rsidP="00E4458E">
      <w:pPr>
        <w:spacing w:after="0" w:line="240" w:lineRule="auto"/>
        <w:ind w:left="-284"/>
        <w:rPr>
          <w:rFonts w:ascii="Arial" w:hAnsi="Arial" w:cs="Arial"/>
        </w:rPr>
      </w:pPr>
    </w:p>
    <w:p w14:paraId="42315243" w14:textId="0F79711F" w:rsidR="00523520" w:rsidRPr="001C2996" w:rsidRDefault="002E0A56" w:rsidP="00E4458E">
      <w:pPr>
        <w:spacing w:after="0" w:line="240" w:lineRule="auto"/>
        <w:ind w:left="-284"/>
        <w:rPr>
          <w:rFonts w:ascii="Arial" w:hAnsi="Arial" w:cs="Arial"/>
          <w:sz w:val="20"/>
        </w:rPr>
      </w:pPr>
      <w:r w:rsidRPr="001C2996">
        <w:rPr>
          <w:rFonts w:ascii="Arial" w:hAnsi="Arial" w:cs="Arial"/>
        </w:rPr>
        <w:t xml:space="preserve">The project has operated for </w:t>
      </w:r>
      <w:r w:rsidR="007B0C61" w:rsidRPr="001C2996">
        <w:rPr>
          <w:rFonts w:ascii="Arial" w:hAnsi="Arial" w:cs="Arial"/>
        </w:rPr>
        <w:t>five</w:t>
      </w:r>
      <w:r w:rsidRPr="001C2996">
        <w:rPr>
          <w:rFonts w:ascii="Arial" w:hAnsi="Arial" w:cs="Arial"/>
        </w:rPr>
        <w:t xml:space="preserve"> years in the Strettons area. During that time </w:t>
      </w:r>
      <w:r w:rsidR="007342FD" w:rsidRPr="001C2996">
        <w:rPr>
          <w:rFonts w:ascii="Arial" w:hAnsi="Arial" w:cs="Arial"/>
        </w:rPr>
        <w:t>1</w:t>
      </w:r>
      <w:r w:rsidR="007B0C61" w:rsidRPr="001C2996">
        <w:rPr>
          <w:rFonts w:ascii="Arial" w:hAnsi="Arial" w:cs="Arial"/>
        </w:rPr>
        <w:t>9</w:t>
      </w:r>
      <w:r w:rsidRPr="001C2996">
        <w:rPr>
          <w:rFonts w:ascii="Arial" w:hAnsi="Arial" w:cs="Arial"/>
        </w:rPr>
        <w:t xml:space="preserve"> nests have been found and fenced, and </w:t>
      </w:r>
      <w:r w:rsidR="007B0C61" w:rsidRPr="001C2996">
        <w:rPr>
          <w:rFonts w:ascii="Arial" w:hAnsi="Arial" w:cs="Arial"/>
        </w:rPr>
        <w:t>32</w:t>
      </w:r>
      <w:r w:rsidR="007342FD" w:rsidRPr="001C2996">
        <w:rPr>
          <w:rFonts w:ascii="Arial" w:hAnsi="Arial" w:cs="Arial"/>
        </w:rPr>
        <w:t xml:space="preserve"> </w:t>
      </w:r>
      <w:r w:rsidRPr="001C2996">
        <w:rPr>
          <w:rFonts w:ascii="Arial" w:hAnsi="Arial" w:cs="Arial"/>
        </w:rPr>
        <w:t xml:space="preserve">chicks have been tagged and tracked, but no </w:t>
      </w:r>
      <w:r w:rsidR="007342FD" w:rsidRPr="001C2996">
        <w:rPr>
          <w:rFonts w:ascii="Arial" w:hAnsi="Arial" w:cs="Arial"/>
        </w:rPr>
        <w:t>tagged chicks</w:t>
      </w:r>
      <w:r w:rsidRPr="001C2996">
        <w:rPr>
          <w:rFonts w:ascii="Arial" w:hAnsi="Arial" w:cs="Arial"/>
        </w:rPr>
        <w:t xml:space="preserve"> have fledged. The Community Wildlife Group continued to monitor the other pairs </w:t>
      </w:r>
      <w:r w:rsidR="00D070D4" w:rsidRPr="001C2996">
        <w:rPr>
          <w:rFonts w:ascii="Arial" w:hAnsi="Arial" w:cs="Arial"/>
        </w:rPr>
        <w:t xml:space="preserve">whose nest was not found </w:t>
      </w:r>
      <w:r w:rsidRPr="001C2996">
        <w:rPr>
          <w:rFonts w:ascii="Arial" w:hAnsi="Arial" w:cs="Arial"/>
        </w:rPr>
        <w:t>(</w:t>
      </w:r>
      <w:r w:rsidR="00D070D4" w:rsidRPr="001C2996">
        <w:rPr>
          <w:rFonts w:ascii="Arial" w:hAnsi="Arial" w:cs="Arial"/>
        </w:rPr>
        <w:t xml:space="preserve">a </w:t>
      </w:r>
      <w:r w:rsidR="003932BF" w:rsidRPr="001C2996">
        <w:rPr>
          <w:rFonts w:ascii="Arial" w:hAnsi="Arial" w:cs="Arial"/>
        </w:rPr>
        <w:t xml:space="preserve">combined </w:t>
      </w:r>
      <w:r w:rsidRPr="001C2996">
        <w:rPr>
          <w:rFonts w:ascii="Arial" w:hAnsi="Arial" w:cs="Arial"/>
        </w:rPr>
        <w:t xml:space="preserve">total </w:t>
      </w:r>
      <w:r w:rsidR="006B0E1E" w:rsidRPr="001C2996">
        <w:rPr>
          <w:rFonts w:ascii="Arial" w:hAnsi="Arial" w:cs="Arial"/>
        </w:rPr>
        <w:t xml:space="preserve">of </w:t>
      </w:r>
      <w:r w:rsidR="007B0C61" w:rsidRPr="001C2996">
        <w:rPr>
          <w:rFonts w:ascii="Arial" w:hAnsi="Arial" w:cs="Arial"/>
        </w:rPr>
        <w:t>40-41</w:t>
      </w:r>
      <w:r w:rsidRPr="001C2996">
        <w:rPr>
          <w:rFonts w:ascii="Arial" w:hAnsi="Arial" w:cs="Arial"/>
        </w:rPr>
        <w:t xml:space="preserve"> </w:t>
      </w:r>
      <w:r w:rsidR="003932BF" w:rsidRPr="001C2996">
        <w:rPr>
          <w:rFonts w:ascii="Arial" w:hAnsi="Arial" w:cs="Arial"/>
        </w:rPr>
        <w:t xml:space="preserve">pairs </w:t>
      </w:r>
      <w:r w:rsidR="0054392C" w:rsidRPr="001C2996">
        <w:rPr>
          <w:rFonts w:ascii="Arial" w:hAnsi="Arial" w:cs="Arial"/>
        </w:rPr>
        <w:t>over</w:t>
      </w:r>
      <w:r w:rsidRPr="001C2996">
        <w:rPr>
          <w:rFonts w:ascii="Arial" w:hAnsi="Arial" w:cs="Arial"/>
        </w:rPr>
        <w:t xml:space="preserve"> the f</w:t>
      </w:r>
      <w:r w:rsidR="007B0C61" w:rsidRPr="001C2996">
        <w:rPr>
          <w:rFonts w:ascii="Arial" w:hAnsi="Arial" w:cs="Arial"/>
        </w:rPr>
        <w:t>ive</w:t>
      </w:r>
      <w:r w:rsidRPr="001C2996">
        <w:rPr>
          <w:rFonts w:ascii="Arial" w:hAnsi="Arial" w:cs="Arial"/>
        </w:rPr>
        <w:t xml:space="preserve"> years</w:t>
      </w:r>
      <w:r w:rsidR="00D070D4" w:rsidRPr="001C2996">
        <w:rPr>
          <w:rFonts w:ascii="Arial" w:hAnsi="Arial" w:cs="Arial"/>
        </w:rPr>
        <w:t>) and t</w:t>
      </w:r>
      <w:r w:rsidRPr="001C2996">
        <w:rPr>
          <w:rFonts w:ascii="Arial" w:hAnsi="Arial" w:cs="Arial"/>
        </w:rPr>
        <w:t>here is no evidence that any chicks hatched at all</w:t>
      </w:r>
      <w:r w:rsidR="00D070D4" w:rsidRPr="001C2996">
        <w:rPr>
          <w:rFonts w:ascii="Arial" w:hAnsi="Arial" w:cs="Arial"/>
        </w:rPr>
        <w:t xml:space="preserve"> in this period</w:t>
      </w:r>
      <w:r w:rsidR="00273465" w:rsidRPr="001C2996">
        <w:rPr>
          <w:rFonts w:ascii="Arial" w:hAnsi="Arial" w:cs="Arial"/>
        </w:rPr>
        <w:t>, a very depressing result.</w:t>
      </w:r>
    </w:p>
    <w:p w14:paraId="4F8D204B" w14:textId="77777777" w:rsidR="00523520" w:rsidRPr="001C2996" w:rsidRDefault="00523520" w:rsidP="00E4458E">
      <w:pPr>
        <w:spacing w:after="0" w:line="240" w:lineRule="auto"/>
        <w:ind w:left="-284"/>
        <w:rPr>
          <w:rFonts w:ascii="Arial" w:hAnsi="Arial" w:cs="Arial"/>
          <w:sz w:val="20"/>
        </w:rPr>
      </w:pPr>
    </w:p>
    <w:p w14:paraId="792DAC87" w14:textId="22B84413" w:rsidR="00523520" w:rsidRPr="001C2996" w:rsidRDefault="00273465" w:rsidP="00E4458E">
      <w:pPr>
        <w:spacing w:after="0" w:line="240" w:lineRule="auto"/>
        <w:ind w:left="-284"/>
        <w:rPr>
          <w:rFonts w:ascii="Arial" w:hAnsi="Arial" w:cs="Arial"/>
          <w:sz w:val="20"/>
        </w:rPr>
      </w:pPr>
      <w:r w:rsidRPr="001C2996">
        <w:rPr>
          <w:rFonts w:ascii="Arial" w:hAnsi="Arial" w:cs="Arial"/>
        </w:rPr>
        <w:t>Only t</w:t>
      </w:r>
      <w:r w:rsidR="007B0C61" w:rsidRPr="001C2996">
        <w:rPr>
          <w:rFonts w:ascii="Arial" w:hAnsi="Arial" w:cs="Arial"/>
        </w:rPr>
        <w:t>hree</w:t>
      </w:r>
      <w:r w:rsidRPr="001C2996">
        <w:rPr>
          <w:rFonts w:ascii="Arial" w:hAnsi="Arial" w:cs="Arial"/>
        </w:rPr>
        <w:t xml:space="preserve"> year’s work have been carried out in the Oswestry area, and only one nest was found and fenced there </w:t>
      </w:r>
      <w:r w:rsidR="00AF034D" w:rsidRPr="001C2996">
        <w:rPr>
          <w:rFonts w:ascii="Arial" w:hAnsi="Arial" w:cs="Arial"/>
        </w:rPr>
        <w:t xml:space="preserve">in 2023, but </w:t>
      </w:r>
      <w:r w:rsidR="003932BF" w:rsidRPr="001C2996">
        <w:rPr>
          <w:rFonts w:ascii="Arial" w:hAnsi="Arial" w:cs="Arial"/>
        </w:rPr>
        <w:t>five</w:t>
      </w:r>
      <w:r w:rsidR="00AF034D" w:rsidRPr="001C2996">
        <w:rPr>
          <w:rFonts w:ascii="Arial" w:hAnsi="Arial" w:cs="Arial"/>
        </w:rPr>
        <w:t xml:space="preserve"> nests were fenced in 2024, and </w:t>
      </w:r>
      <w:r w:rsidR="003932BF" w:rsidRPr="001C2996">
        <w:rPr>
          <w:rFonts w:ascii="Arial" w:hAnsi="Arial" w:cs="Arial"/>
        </w:rPr>
        <w:t>three</w:t>
      </w:r>
      <w:r w:rsidR="00AF034D" w:rsidRPr="001C2996">
        <w:rPr>
          <w:rFonts w:ascii="Arial" w:hAnsi="Arial" w:cs="Arial"/>
        </w:rPr>
        <w:t xml:space="preserve"> in 2025. Over the three years, 13 chicks hatched and were radio tagged. </w:t>
      </w:r>
      <w:r w:rsidR="007E4110" w:rsidRPr="001C2996">
        <w:rPr>
          <w:rFonts w:ascii="Arial" w:hAnsi="Arial" w:cs="Arial"/>
        </w:rPr>
        <w:t>Although</w:t>
      </w:r>
      <w:r w:rsidR="00AF034D" w:rsidRPr="001C2996">
        <w:rPr>
          <w:rFonts w:ascii="Arial" w:hAnsi="Arial" w:cs="Arial"/>
        </w:rPr>
        <w:t xml:space="preserve"> none fledged</w:t>
      </w:r>
      <w:r w:rsidR="007E4110" w:rsidRPr="001C2996">
        <w:rPr>
          <w:rFonts w:ascii="Arial" w:hAnsi="Arial" w:cs="Arial"/>
        </w:rPr>
        <w:t xml:space="preserve"> in 2025</w:t>
      </w:r>
      <w:r w:rsidR="00AF034D" w:rsidRPr="001C2996">
        <w:rPr>
          <w:rFonts w:ascii="Arial" w:hAnsi="Arial" w:cs="Arial"/>
        </w:rPr>
        <w:t xml:space="preserve">, two got to within a week of doing so, </w:t>
      </w:r>
      <w:r w:rsidR="007E4110" w:rsidRPr="001C2996">
        <w:rPr>
          <w:rFonts w:ascii="Arial" w:hAnsi="Arial" w:cs="Arial"/>
        </w:rPr>
        <w:t>and in 2023 one chick fledged and was colour-ringed, and chicks in two other broods probably fledged.</w:t>
      </w:r>
      <w:r w:rsidRPr="001C2996">
        <w:rPr>
          <w:rFonts w:ascii="Arial" w:hAnsi="Arial" w:cs="Arial"/>
        </w:rPr>
        <w:t xml:space="preserve"> The project needs to continue for at least one more year in that area before it is possible to draw any </w:t>
      </w:r>
      <w:r w:rsidR="007E4110" w:rsidRPr="001C2996">
        <w:rPr>
          <w:rFonts w:ascii="Arial" w:hAnsi="Arial" w:cs="Arial"/>
        </w:rPr>
        <w:t>firm</w:t>
      </w:r>
      <w:r w:rsidRPr="001C2996">
        <w:rPr>
          <w:rFonts w:ascii="Arial" w:hAnsi="Arial" w:cs="Arial"/>
        </w:rPr>
        <w:t xml:space="preserve"> conclusions.</w:t>
      </w:r>
    </w:p>
    <w:p w14:paraId="639A8CE1" w14:textId="345A61D0" w:rsidR="00523520" w:rsidRPr="001C2996" w:rsidRDefault="00523520" w:rsidP="00E4458E">
      <w:pPr>
        <w:spacing w:after="0" w:line="240" w:lineRule="auto"/>
        <w:ind w:left="-284"/>
        <w:rPr>
          <w:rFonts w:ascii="Arial" w:hAnsi="Arial" w:cs="Arial"/>
          <w:sz w:val="20"/>
        </w:rPr>
      </w:pPr>
    </w:p>
    <w:p w14:paraId="6840AF3A" w14:textId="70FD1D3D" w:rsidR="00215620" w:rsidRPr="001C2996" w:rsidRDefault="00B00FCF" w:rsidP="00E4458E">
      <w:pPr>
        <w:spacing w:after="0" w:line="240" w:lineRule="auto"/>
        <w:ind w:left="-284"/>
        <w:rPr>
          <w:rFonts w:ascii="Arial" w:hAnsi="Arial" w:cs="Arial"/>
          <w:lang w:val="en-US"/>
        </w:rPr>
      </w:pPr>
      <w:r w:rsidRPr="001C2996">
        <w:rPr>
          <w:rFonts w:ascii="Arial" w:hAnsi="Arial" w:cs="Arial"/>
          <w:lang w:val="en-US"/>
        </w:rPr>
        <w:t xml:space="preserve">The survival period of all the chicks except </w:t>
      </w:r>
      <w:r w:rsidR="007E4110" w:rsidRPr="001C2996">
        <w:rPr>
          <w:rFonts w:ascii="Arial" w:hAnsi="Arial" w:cs="Arial"/>
          <w:lang w:val="en-US"/>
        </w:rPr>
        <w:t>two</w:t>
      </w:r>
      <w:r w:rsidRPr="001C2996">
        <w:rPr>
          <w:rFonts w:ascii="Arial" w:hAnsi="Arial" w:cs="Arial"/>
          <w:lang w:val="en-US"/>
        </w:rPr>
        <w:t xml:space="preserve"> </w:t>
      </w:r>
      <w:r w:rsidR="00EE0A64" w:rsidRPr="001C2996">
        <w:rPr>
          <w:rFonts w:ascii="Arial" w:hAnsi="Arial" w:cs="Arial"/>
          <w:lang w:val="en-US"/>
        </w:rPr>
        <w:t>wa</w:t>
      </w:r>
      <w:r w:rsidRPr="001C2996">
        <w:rPr>
          <w:rFonts w:ascii="Arial" w:hAnsi="Arial" w:cs="Arial"/>
          <w:lang w:val="en-US"/>
        </w:rPr>
        <w:t xml:space="preserve">s only a small proportion </w:t>
      </w:r>
      <w:r w:rsidR="00C17C33" w:rsidRPr="001C2996">
        <w:rPr>
          <w:rFonts w:ascii="Arial" w:hAnsi="Arial" w:cs="Arial"/>
          <w:lang w:val="en-US"/>
        </w:rPr>
        <w:t xml:space="preserve">of the 35 days or so that a Curlew chick has to survive to be able to fly. We believe that the </w:t>
      </w:r>
      <w:r w:rsidR="00D77A47" w:rsidRPr="001C2996">
        <w:rPr>
          <w:rFonts w:ascii="Arial" w:hAnsi="Arial" w:cs="Arial"/>
          <w:lang w:val="en-US"/>
        </w:rPr>
        <w:t>evidence shows that</w:t>
      </w:r>
      <w:r w:rsidR="00C17C33" w:rsidRPr="001C2996">
        <w:rPr>
          <w:rFonts w:ascii="Arial" w:hAnsi="Arial" w:cs="Arial"/>
          <w:lang w:val="en-US"/>
        </w:rPr>
        <w:t xml:space="preserve"> predation pressure on Curlew chicks is far higher than the naturally-sustainable level</w:t>
      </w:r>
      <w:r w:rsidR="00D77A47" w:rsidRPr="001C2996">
        <w:rPr>
          <w:rFonts w:ascii="Arial" w:hAnsi="Arial" w:cs="Arial"/>
          <w:lang w:val="en-US"/>
        </w:rPr>
        <w:t xml:space="preserve">, </w:t>
      </w:r>
      <w:r w:rsidR="00C17C33" w:rsidRPr="001C2996">
        <w:rPr>
          <w:rFonts w:ascii="Arial" w:hAnsi="Arial" w:cs="Arial"/>
          <w:lang w:val="en-US"/>
        </w:rPr>
        <w:t xml:space="preserve">because of the masses of additional food put out for predators and scavengers in the </w:t>
      </w:r>
      <w:r w:rsidR="00215620" w:rsidRPr="001C2996">
        <w:rPr>
          <w:rFonts w:ascii="Arial" w:hAnsi="Arial" w:cs="Arial"/>
          <w:lang w:val="en-US"/>
        </w:rPr>
        <w:t xml:space="preserve">UK in the </w:t>
      </w:r>
      <w:r w:rsidR="00C17C33" w:rsidRPr="001C2996">
        <w:rPr>
          <w:rFonts w:ascii="Arial" w:hAnsi="Arial" w:cs="Arial"/>
          <w:lang w:val="en-US"/>
        </w:rPr>
        <w:t xml:space="preserve">form of 60 million gamebirds (mainly Pheasants, but also partridges and ducks) put out each year for shooting. Only one-third of these gamebirds are actually shot, and </w:t>
      </w:r>
      <w:r w:rsidR="00215620" w:rsidRPr="001C2996">
        <w:rPr>
          <w:rFonts w:ascii="Arial" w:hAnsi="Arial" w:cs="Arial"/>
          <w:lang w:val="en-US"/>
        </w:rPr>
        <w:t xml:space="preserve">most of </w:t>
      </w:r>
      <w:r w:rsidR="00C17C33" w:rsidRPr="001C2996">
        <w:rPr>
          <w:rFonts w:ascii="Arial" w:hAnsi="Arial" w:cs="Arial"/>
          <w:lang w:val="en-US"/>
        </w:rPr>
        <w:t>the others are easy prey.</w:t>
      </w:r>
      <w:r w:rsidR="00E4458E" w:rsidRPr="001C2996">
        <w:rPr>
          <w:rFonts w:ascii="Arial" w:hAnsi="Arial" w:cs="Arial"/>
          <w:lang w:val="en-US"/>
        </w:rPr>
        <w:t xml:space="preserve"> </w:t>
      </w:r>
      <w:r w:rsidR="002E0A56" w:rsidRPr="001C2996">
        <w:rPr>
          <w:rFonts w:ascii="Arial" w:hAnsi="Arial" w:cs="Arial"/>
          <w:lang w:val="en-US"/>
        </w:rPr>
        <w:t>Stoats, as well as the more frequently encountered f</w:t>
      </w:r>
      <w:r w:rsidR="00E4458E" w:rsidRPr="001C2996">
        <w:rPr>
          <w:rFonts w:ascii="Arial" w:hAnsi="Arial" w:cs="Arial"/>
          <w:lang w:val="en-US"/>
        </w:rPr>
        <w:t xml:space="preserve">oxes, </w:t>
      </w:r>
      <w:r w:rsidR="00D63B27" w:rsidRPr="001C2996">
        <w:rPr>
          <w:rFonts w:ascii="Arial" w:hAnsi="Arial" w:cs="Arial"/>
          <w:lang w:val="en-US"/>
        </w:rPr>
        <w:t>corvids,</w:t>
      </w:r>
      <w:r w:rsidR="00E4458E" w:rsidRPr="001C2996">
        <w:rPr>
          <w:rFonts w:ascii="Arial" w:hAnsi="Arial" w:cs="Arial"/>
          <w:lang w:val="en-US"/>
        </w:rPr>
        <w:t xml:space="preserve"> and </w:t>
      </w:r>
      <w:r w:rsidR="002E0A56" w:rsidRPr="001C2996">
        <w:rPr>
          <w:rFonts w:ascii="Arial" w:hAnsi="Arial" w:cs="Arial"/>
          <w:lang w:val="en-US"/>
        </w:rPr>
        <w:t>birds of prey, all benefit from gamebird release.</w:t>
      </w:r>
      <w:r w:rsidR="00215620" w:rsidRPr="001C2996">
        <w:rPr>
          <w:rFonts w:ascii="Arial" w:hAnsi="Arial" w:cs="Arial"/>
          <w:lang w:val="en-US"/>
        </w:rPr>
        <w:t xml:space="preserve"> </w:t>
      </w:r>
    </w:p>
    <w:p w14:paraId="2B88DBEA" w14:textId="679232D8" w:rsidR="00215620" w:rsidRPr="001C2996" w:rsidRDefault="00CB5D01" w:rsidP="00E4458E">
      <w:pPr>
        <w:spacing w:after="0" w:line="240" w:lineRule="auto"/>
        <w:ind w:left="-284"/>
        <w:rPr>
          <w:rFonts w:ascii="Arial" w:hAnsi="Arial" w:cs="Arial"/>
          <w:sz w:val="20"/>
          <w:szCs w:val="20"/>
          <w:lang w:val="en-US"/>
        </w:rPr>
      </w:pPr>
      <w:r w:rsidRPr="001C2996">
        <w:rPr>
          <w:rFonts w:ascii="Arial" w:hAnsi="Arial" w:cs="Arial"/>
          <w:noProof/>
          <w:lang w:val="en-US"/>
        </w:rPr>
        <w:drawing>
          <wp:anchor distT="0" distB="0" distL="114300" distR="114300" simplePos="0" relativeHeight="251669504" behindDoc="0" locked="0" layoutInCell="1" allowOverlap="1" wp14:anchorId="76AFE064" wp14:editId="2A8414F4">
            <wp:simplePos x="0" y="0"/>
            <wp:positionH relativeFrom="column">
              <wp:posOffset>-228600</wp:posOffset>
            </wp:positionH>
            <wp:positionV relativeFrom="paragraph">
              <wp:posOffset>193675</wp:posOffset>
            </wp:positionV>
            <wp:extent cx="3566795" cy="2647950"/>
            <wp:effectExtent l="0" t="0" r="0" b="0"/>
            <wp:wrapSquare wrapText="bothSides"/>
            <wp:docPr id="4843014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4557"/>
                    <a:stretch>
                      <a:fillRect/>
                    </a:stretch>
                  </pic:blipFill>
                  <pic:spPr bwMode="auto">
                    <a:xfrm>
                      <a:off x="0" y="0"/>
                      <a:ext cx="3566795" cy="2647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C474B1" w14:textId="4FF23F30" w:rsidR="00CB5D01" w:rsidRPr="001C2996" w:rsidRDefault="00215620" w:rsidP="00E4458E">
      <w:pPr>
        <w:spacing w:after="0" w:line="240" w:lineRule="auto"/>
        <w:ind w:left="-284"/>
        <w:rPr>
          <w:rFonts w:ascii="Arial" w:hAnsi="Arial" w:cs="Arial"/>
          <w:lang w:val="en-US"/>
        </w:rPr>
      </w:pPr>
      <w:bookmarkStart w:id="1" w:name="_Hlk177645355"/>
      <w:r w:rsidRPr="001C2996">
        <w:rPr>
          <w:rFonts w:ascii="Arial" w:hAnsi="Arial" w:cs="Arial"/>
          <w:lang w:val="en-US"/>
        </w:rPr>
        <w:t xml:space="preserve">It is estimated that more than two million gamebirds were released in Shropshire alone in 2018 alone. Few survive until the following breeding season, but they </w:t>
      </w:r>
      <w:r w:rsidR="00665EE8" w:rsidRPr="001C2996">
        <w:rPr>
          <w:rFonts w:ascii="Arial" w:hAnsi="Arial" w:cs="Arial"/>
          <w:lang w:val="en-US"/>
        </w:rPr>
        <w:t>have been</w:t>
      </w:r>
      <w:r w:rsidRPr="001C2996">
        <w:rPr>
          <w:rFonts w:ascii="Arial" w:hAnsi="Arial" w:cs="Arial"/>
          <w:lang w:val="en-US"/>
        </w:rPr>
        <w:t xml:space="preserve"> sufficient to drive a massive increase in the number of pheasants recorded in Shropshire </w:t>
      </w:r>
      <w:r w:rsidR="003003C5" w:rsidRPr="001C2996">
        <w:rPr>
          <w:rFonts w:ascii="Arial" w:hAnsi="Arial" w:cs="Arial"/>
          <w:lang w:val="en-US"/>
        </w:rPr>
        <w:t xml:space="preserve">since 1994 </w:t>
      </w:r>
      <w:r w:rsidRPr="001C2996">
        <w:rPr>
          <w:rFonts w:ascii="Arial" w:hAnsi="Arial" w:cs="Arial"/>
          <w:lang w:val="en-US"/>
        </w:rPr>
        <w:t>as part of the national Breeding Bird Survey (BBS).</w:t>
      </w:r>
      <w:bookmarkEnd w:id="1"/>
      <w:r w:rsidR="00B819D5" w:rsidRPr="001C2996">
        <w:rPr>
          <w:rFonts w:ascii="Arial" w:hAnsi="Arial" w:cs="Arial"/>
          <w:lang w:val="en-US"/>
        </w:rPr>
        <w:t xml:space="preserve"> </w:t>
      </w:r>
      <w:r w:rsidR="00FF6E4A" w:rsidRPr="001C2996">
        <w:rPr>
          <w:rFonts w:ascii="Arial" w:hAnsi="Arial" w:cs="Arial"/>
          <w:lang w:val="en-US"/>
        </w:rPr>
        <w:t xml:space="preserve">However, </w:t>
      </w:r>
      <w:r w:rsidR="00574C04" w:rsidRPr="001C2996">
        <w:rPr>
          <w:rFonts w:ascii="Arial" w:hAnsi="Arial" w:cs="Arial"/>
          <w:lang w:val="en-US"/>
        </w:rPr>
        <w:t>fewer</w:t>
      </w:r>
      <w:r w:rsidR="00FF6E4A" w:rsidRPr="001C2996">
        <w:rPr>
          <w:rFonts w:ascii="Arial" w:hAnsi="Arial" w:cs="Arial"/>
          <w:lang w:val="en-US"/>
        </w:rPr>
        <w:t xml:space="preserve"> Pheasants were released in 2020, when covid-19 restrictions limited the number of </w:t>
      </w:r>
      <w:r w:rsidR="00574C04" w:rsidRPr="001C2996">
        <w:rPr>
          <w:rFonts w:ascii="Arial" w:hAnsi="Arial" w:cs="Arial"/>
          <w:lang w:val="en-US"/>
        </w:rPr>
        <w:t>shoots that</w:t>
      </w:r>
      <w:r w:rsidR="00FF6E4A" w:rsidRPr="001C2996">
        <w:rPr>
          <w:rFonts w:ascii="Arial" w:hAnsi="Arial" w:cs="Arial"/>
          <w:lang w:val="en-US"/>
        </w:rPr>
        <w:t xml:space="preserve"> operated,</w:t>
      </w:r>
      <w:r w:rsidR="00574C04" w:rsidRPr="001C2996">
        <w:rPr>
          <w:rFonts w:ascii="Arial" w:hAnsi="Arial" w:cs="Arial"/>
          <w:lang w:val="en-US"/>
        </w:rPr>
        <w:t xml:space="preserve"> and bird flu outbreaks in France </w:t>
      </w:r>
      <w:r w:rsidR="00CB5D01" w:rsidRPr="001C2996">
        <w:rPr>
          <w:rFonts w:ascii="Arial" w:hAnsi="Arial" w:cs="Arial"/>
          <w:lang w:val="en-US"/>
        </w:rPr>
        <w:t xml:space="preserve">since then </w:t>
      </w:r>
      <w:r w:rsidR="00574C04" w:rsidRPr="001C2996">
        <w:rPr>
          <w:rFonts w:ascii="Arial" w:hAnsi="Arial" w:cs="Arial"/>
          <w:lang w:val="en-US"/>
        </w:rPr>
        <w:t>have limited the number of pheasant</w:t>
      </w:r>
      <w:r w:rsidR="00CB5D01" w:rsidRPr="001C2996">
        <w:rPr>
          <w:rFonts w:ascii="Arial" w:hAnsi="Arial" w:cs="Arial"/>
          <w:lang w:val="en-US"/>
        </w:rPr>
        <w:t xml:space="preserve"> chicks</w:t>
      </w:r>
      <w:r w:rsidR="00574C04" w:rsidRPr="001C2996">
        <w:rPr>
          <w:rFonts w:ascii="Arial" w:hAnsi="Arial" w:cs="Arial"/>
          <w:lang w:val="en-US"/>
        </w:rPr>
        <w:t xml:space="preserve"> </w:t>
      </w:r>
      <w:r w:rsidR="000D7E0C">
        <w:rPr>
          <w:rFonts w:ascii="Arial" w:hAnsi="Arial" w:cs="Arial"/>
          <w:lang w:val="en-US"/>
        </w:rPr>
        <w:t>im</w:t>
      </w:r>
      <w:r w:rsidR="00574C04" w:rsidRPr="001C2996">
        <w:rPr>
          <w:rFonts w:ascii="Arial" w:hAnsi="Arial" w:cs="Arial"/>
          <w:lang w:val="en-US"/>
        </w:rPr>
        <w:t xml:space="preserve">ported </w:t>
      </w:r>
      <w:r w:rsidR="000D7E0C">
        <w:rPr>
          <w:rFonts w:ascii="Arial" w:hAnsi="Arial" w:cs="Arial"/>
          <w:lang w:val="en-US"/>
        </w:rPr>
        <w:t>in</w:t>
      </w:r>
      <w:r w:rsidR="00574C04" w:rsidRPr="001C2996">
        <w:rPr>
          <w:rFonts w:ascii="Arial" w:hAnsi="Arial" w:cs="Arial"/>
          <w:lang w:val="en-US"/>
        </w:rPr>
        <w:t xml:space="preserve">to </w:t>
      </w:r>
      <w:r w:rsidR="00CB5D01" w:rsidRPr="001C2996">
        <w:rPr>
          <w:rFonts w:ascii="Arial" w:hAnsi="Arial" w:cs="Arial"/>
          <w:lang w:val="en-US"/>
        </w:rPr>
        <w:t xml:space="preserve">Britain to be reared and released. </w:t>
      </w:r>
      <w:r w:rsidR="003932BF" w:rsidRPr="001C2996">
        <w:rPr>
          <w:rFonts w:ascii="Arial" w:hAnsi="Arial" w:cs="Arial"/>
          <w:lang w:val="en-US"/>
        </w:rPr>
        <w:t>As shown in the BBS Index chart, produced by BTO, t</w:t>
      </w:r>
      <w:r w:rsidR="00CB5D01" w:rsidRPr="001C2996">
        <w:rPr>
          <w:rFonts w:ascii="Arial" w:hAnsi="Arial" w:cs="Arial"/>
          <w:lang w:val="en-US"/>
        </w:rPr>
        <w:t>his has led to a reduction in pheasants available to predators in 2024, although it is still nearly 50% higher than in 1997.</w:t>
      </w:r>
      <w:r w:rsidR="000D7E0C">
        <w:rPr>
          <w:rFonts w:ascii="Arial" w:hAnsi="Arial" w:cs="Arial"/>
          <w:lang w:val="en-US"/>
        </w:rPr>
        <w:t xml:space="preserve"> </w:t>
      </w:r>
      <w:r w:rsidR="000D7E0C">
        <w:rPr>
          <w:rFonts w:ascii="Arial" w:hAnsi="Arial" w:cs="Arial"/>
          <w:lang w:val="en-US"/>
        </w:rPr>
        <w:lastRenderedPageBreak/>
        <w:t>The number of pheasants available to feed predators, and maintain their excessive population</w:t>
      </w:r>
    </w:p>
    <w:p w14:paraId="6544D056" w14:textId="27C53896" w:rsidR="00523520" w:rsidRPr="001C2996" w:rsidRDefault="005E2821" w:rsidP="00E4458E">
      <w:pPr>
        <w:spacing w:after="0" w:line="240" w:lineRule="auto"/>
        <w:ind w:left="-284"/>
        <w:rPr>
          <w:rFonts w:ascii="Arial" w:hAnsi="Arial" w:cs="Arial"/>
          <w:sz w:val="20"/>
          <w:lang w:val="en-US"/>
        </w:rPr>
      </w:pPr>
      <w:r w:rsidRPr="001C2996">
        <w:rPr>
          <w:rFonts w:ascii="Arial" w:hAnsi="Arial" w:cs="Arial"/>
          <w:noProof/>
          <w:lang w:val="en-US"/>
        </w:rPr>
        <w:drawing>
          <wp:anchor distT="0" distB="0" distL="114300" distR="114300" simplePos="0" relativeHeight="251670528" behindDoc="0" locked="0" layoutInCell="1" allowOverlap="1" wp14:anchorId="6043AF60" wp14:editId="100C628F">
            <wp:simplePos x="0" y="0"/>
            <wp:positionH relativeFrom="column">
              <wp:posOffset>-180975</wp:posOffset>
            </wp:positionH>
            <wp:positionV relativeFrom="paragraph">
              <wp:posOffset>112395</wp:posOffset>
            </wp:positionV>
            <wp:extent cx="3781425" cy="2267585"/>
            <wp:effectExtent l="0" t="0" r="9525" b="0"/>
            <wp:wrapSquare wrapText="bothSides"/>
            <wp:docPr id="422532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1425" cy="2267585"/>
                    </a:xfrm>
                    <a:prstGeom prst="rect">
                      <a:avLst/>
                    </a:prstGeom>
                    <a:noFill/>
                  </pic:spPr>
                </pic:pic>
              </a:graphicData>
            </a:graphic>
            <wp14:sizeRelH relativeFrom="page">
              <wp14:pctWidth>0</wp14:pctWidth>
            </wp14:sizeRelH>
            <wp14:sizeRelV relativeFrom="page">
              <wp14:pctHeight>0</wp14:pctHeight>
            </wp14:sizeRelV>
          </wp:anchor>
        </w:drawing>
      </w:r>
    </w:p>
    <w:p w14:paraId="148F2B66" w14:textId="44FBE16A" w:rsidR="00523520" w:rsidRPr="001C2996" w:rsidRDefault="00C17C33" w:rsidP="00E4458E">
      <w:pPr>
        <w:spacing w:after="0" w:line="240" w:lineRule="auto"/>
        <w:ind w:left="-284"/>
        <w:rPr>
          <w:rFonts w:ascii="Arial" w:hAnsi="Arial" w:cs="Arial"/>
          <w:sz w:val="20"/>
          <w:lang w:val="en-US"/>
        </w:rPr>
      </w:pPr>
      <w:r w:rsidRPr="001C2996">
        <w:rPr>
          <w:rFonts w:ascii="Arial" w:hAnsi="Arial" w:cs="Arial"/>
          <w:lang w:val="en-US"/>
        </w:rPr>
        <w:t xml:space="preserve">The Shropshire Curlew population is regionally and nationally important (there are only an estimated 500 pairs of Curlew in southern England, south of a line from the Dee estuary to The Wash, and Shropshire holds </w:t>
      </w:r>
      <w:r w:rsidR="00B819D5" w:rsidRPr="001C2996">
        <w:rPr>
          <w:rFonts w:ascii="Arial" w:hAnsi="Arial" w:cs="Arial"/>
          <w:lang w:val="en-US"/>
        </w:rPr>
        <w:t>around</w:t>
      </w:r>
      <w:r w:rsidRPr="001C2996">
        <w:rPr>
          <w:rFonts w:ascii="Arial" w:hAnsi="Arial" w:cs="Arial"/>
          <w:lang w:val="en-US"/>
        </w:rPr>
        <w:t xml:space="preserve"> one-fifth (20%) of them)</w:t>
      </w:r>
      <w:r w:rsidR="00D63B27" w:rsidRPr="001C2996">
        <w:rPr>
          <w:rFonts w:ascii="Arial" w:hAnsi="Arial" w:cs="Arial"/>
          <w:lang w:val="en-US"/>
        </w:rPr>
        <w:t xml:space="preserve">. </w:t>
      </w:r>
      <w:r w:rsidR="00B819D5" w:rsidRPr="001C2996">
        <w:rPr>
          <w:rFonts w:ascii="Arial" w:hAnsi="Arial" w:cs="Arial"/>
          <w:lang w:val="en-US"/>
        </w:rPr>
        <w:t xml:space="preserve">However, for the first time the estimated </w:t>
      </w:r>
      <w:r w:rsidR="003932BF" w:rsidRPr="001C2996">
        <w:rPr>
          <w:rFonts w:ascii="Arial" w:hAnsi="Arial" w:cs="Arial"/>
          <w:lang w:val="en-US"/>
        </w:rPr>
        <w:t>C</w:t>
      </w:r>
      <w:r w:rsidR="00B819D5" w:rsidRPr="001C2996">
        <w:rPr>
          <w:rFonts w:ascii="Arial" w:hAnsi="Arial" w:cs="Arial"/>
          <w:lang w:val="en-US"/>
        </w:rPr>
        <w:t xml:space="preserve">ounty population has fallen </w:t>
      </w:r>
      <w:r w:rsidR="006B0E1E" w:rsidRPr="001C2996">
        <w:rPr>
          <w:rFonts w:ascii="Arial" w:hAnsi="Arial" w:cs="Arial"/>
          <w:lang w:val="en-US"/>
        </w:rPr>
        <w:t xml:space="preserve">to </w:t>
      </w:r>
      <w:r w:rsidR="00B819D5" w:rsidRPr="001C2996">
        <w:rPr>
          <w:rFonts w:ascii="Arial" w:hAnsi="Arial" w:cs="Arial"/>
          <w:lang w:val="en-US"/>
        </w:rPr>
        <w:t>below 100 pairs, and, a</w:t>
      </w:r>
      <w:r w:rsidRPr="001C2996">
        <w:rPr>
          <w:rFonts w:ascii="Arial" w:hAnsi="Arial" w:cs="Arial"/>
          <w:lang w:val="en-US"/>
        </w:rPr>
        <w:t>t the current rate of decline, the County Curlew population will halve in 12 years, and virtually disappear in 2</w:t>
      </w:r>
      <w:r w:rsidR="00B819D5" w:rsidRPr="001C2996">
        <w:rPr>
          <w:rFonts w:ascii="Arial" w:hAnsi="Arial" w:cs="Arial"/>
          <w:lang w:val="en-US"/>
        </w:rPr>
        <w:t>3 years, in 2047.</w:t>
      </w:r>
      <w:r w:rsidR="00C848C2" w:rsidRPr="001C2996">
        <w:rPr>
          <w:rFonts w:ascii="Arial" w:hAnsi="Arial" w:cs="Arial"/>
          <w:lang w:val="en-US"/>
        </w:rPr>
        <w:t xml:space="preserve"> The chart will be updated when the results of the CWG surveys for 2025 are analysed.</w:t>
      </w:r>
    </w:p>
    <w:p w14:paraId="45A91EEF" w14:textId="64B6DB35" w:rsidR="00523520" w:rsidRPr="001C2996" w:rsidRDefault="00523520" w:rsidP="00E4458E">
      <w:pPr>
        <w:spacing w:after="0" w:line="240" w:lineRule="auto"/>
        <w:ind w:left="-284"/>
        <w:rPr>
          <w:rFonts w:ascii="Arial" w:hAnsi="Arial" w:cs="Arial"/>
          <w:sz w:val="20"/>
          <w:lang w:val="en-US"/>
        </w:rPr>
      </w:pPr>
    </w:p>
    <w:p w14:paraId="3FE30024" w14:textId="77777777" w:rsidR="009F2A39" w:rsidRPr="001C2996" w:rsidRDefault="00F22964" w:rsidP="00E4458E">
      <w:pPr>
        <w:spacing w:after="0" w:line="240" w:lineRule="auto"/>
        <w:ind w:left="-284"/>
        <w:rPr>
          <w:rFonts w:ascii="Arial" w:hAnsi="Arial" w:cs="Arial"/>
          <w:lang w:val="en-US"/>
        </w:rPr>
      </w:pPr>
      <w:r w:rsidRPr="001C2996">
        <w:rPr>
          <w:rFonts w:ascii="Arial" w:hAnsi="Arial" w:cs="Arial"/>
          <w:lang w:val="en-US"/>
        </w:rPr>
        <w:t>Almost all the farmers who owned the land on which the Curlews nested or fed were supportive of the project</w:t>
      </w:r>
      <w:r w:rsidR="00B75918" w:rsidRPr="001C2996">
        <w:rPr>
          <w:rFonts w:ascii="Arial" w:hAnsi="Arial" w:cs="Arial"/>
          <w:lang w:val="en-US"/>
        </w:rPr>
        <w:t>, and gave permission to look for the nests and fence them</w:t>
      </w:r>
      <w:r w:rsidRPr="001C2996">
        <w:rPr>
          <w:rFonts w:ascii="Arial" w:hAnsi="Arial" w:cs="Arial"/>
          <w:lang w:val="en-US"/>
        </w:rPr>
        <w:t xml:space="preserve">. </w:t>
      </w:r>
      <w:r w:rsidR="00C848C2" w:rsidRPr="001C2996">
        <w:rPr>
          <w:rFonts w:ascii="Arial" w:hAnsi="Arial" w:cs="Arial"/>
          <w:lang w:val="en-US"/>
        </w:rPr>
        <w:t xml:space="preserve">However, one landowner refused permission to look for nests, one refused permission to fence a found nest, and a third only agreed to a smaller fence. </w:t>
      </w:r>
      <w:r w:rsidRPr="001C2996">
        <w:rPr>
          <w:rFonts w:ascii="Arial" w:hAnsi="Arial" w:cs="Arial"/>
          <w:lang w:val="en-US"/>
        </w:rPr>
        <w:t>Thanks to all of them</w:t>
      </w:r>
      <w:r w:rsidR="00C848C2" w:rsidRPr="001C2996">
        <w:rPr>
          <w:rFonts w:ascii="Arial" w:hAnsi="Arial" w:cs="Arial"/>
          <w:lang w:val="en-US"/>
        </w:rPr>
        <w:t xml:space="preserve"> who gave permission for the project to </w:t>
      </w:r>
      <w:r w:rsidR="009F2A39" w:rsidRPr="001C2996">
        <w:rPr>
          <w:rFonts w:ascii="Arial" w:hAnsi="Arial" w:cs="Arial"/>
          <w:lang w:val="en-US"/>
        </w:rPr>
        <w:t>operate.</w:t>
      </w:r>
      <w:r w:rsidR="00E0586C" w:rsidRPr="001C2996">
        <w:rPr>
          <w:rFonts w:ascii="Arial" w:hAnsi="Arial" w:cs="Arial"/>
          <w:lang w:val="en-US"/>
        </w:rPr>
        <w:t xml:space="preserve"> </w:t>
      </w:r>
    </w:p>
    <w:p w14:paraId="67959FA7" w14:textId="77777777" w:rsidR="009F2A39" w:rsidRPr="001C2996" w:rsidRDefault="009F2A39" w:rsidP="00E4458E">
      <w:pPr>
        <w:spacing w:after="0" w:line="240" w:lineRule="auto"/>
        <w:ind w:left="-284"/>
        <w:rPr>
          <w:rFonts w:ascii="Arial" w:hAnsi="Arial" w:cs="Arial"/>
          <w:lang w:val="en-US"/>
        </w:rPr>
      </w:pPr>
    </w:p>
    <w:p w14:paraId="0A69A2A2" w14:textId="721AAB60" w:rsidR="009F2A39" w:rsidRPr="001C2996" w:rsidRDefault="009F2A39" w:rsidP="00E4458E">
      <w:pPr>
        <w:spacing w:after="0" w:line="240" w:lineRule="auto"/>
        <w:ind w:left="-284"/>
        <w:rPr>
          <w:rFonts w:ascii="Arial" w:hAnsi="Arial" w:cs="Arial"/>
          <w:lang w:val="en-US"/>
        </w:rPr>
      </w:pPr>
      <w:r w:rsidRPr="001C2996">
        <w:rPr>
          <w:rFonts w:ascii="Arial" w:hAnsi="Arial" w:cs="Arial"/>
          <w:lang w:val="en-US"/>
        </w:rPr>
        <w:t>Apart from the SOS funding, t</w:t>
      </w:r>
      <w:r w:rsidR="00E0586C" w:rsidRPr="001C2996">
        <w:rPr>
          <w:rFonts w:ascii="Arial" w:hAnsi="Arial" w:cs="Arial"/>
          <w:lang w:val="en-US"/>
        </w:rPr>
        <w:t xml:space="preserve">he project work was largely financed by donations to the </w:t>
      </w:r>
      <w:r w:rsidR="00C848C2" w:rsidRPr="001C2996">
        <w:rPr>
          <w:rFonts w:ascii="Arial" w:hAnsi="Arial" w:cs="Arial"/>
          <w:lang w:val="en-US"/>
        </w:rPr>
        <w:t xml:space="preserve">SOS </w:t>
      </w:r>
      <w:r w:rsidR="00E0586C" w:rsidRPr="001C2996">
        <w:rPr>
          <w:rFonts w:ascii="Arial" w:hAnsi="Arial" w:cs="Arial"/>
          <w:lang w:val="en-US"/>
        </w:rPr>
        <w:t>appeal</w:t>
      </w:r>
      <w:r w:rsidR="00B74FED" w:rsidRPr="001C2996">
        <w:rPr>
          <w:rFonts w:ascii="Arial" w:hAnsi="Arial" w:cs="Arial"/>
          <w:lang w:val="en-US"/>
        </w:rPr>
        <w:t xml:space="preserve">, so thanks to all contributors. </w:t>
      </w:r>
      <w:r w:rsidRPr="001C2996">
        <w:rPr>
          <w:rFonts w:ascii="Arial" w:hAnsi="Arial" w:cs="Arial"/>
          <w:lang w:val="en-US"/>
        </w:rPr>
        <w:t>O</w:t>
      </w:r>
      <w:r w:rsidR="00CB5D01" w:rsidRPr="001C2996">
        <w:rPr>
          <w:rFonts w:ascii="Arial" w:hAnsi="Arial" w:cs="Arial"/>
          <w:lang w:val="en-US"/>
        </w:rPr>
        <w:t>btaining grant funding is becoming increasingly diff</w:t>
      </w:r>
      <w:r w:rsidR="00C848C2" w:rsidRPr="001C2996">
        <w:rPr>
          <w:rFonts w:ascii="Arial" w:hAnsi="Arial" w:cs="Arial"/>
          <w:lang w:val="en-US"/>
        </w:rPr>
        <w:t>icult. For the first time in many years, t</w:t>
      </w:r>
      <w:r w:rsidR="00B74FED" w:rsidRPr="001C2996">
        <w:rPr>
          <w:rFonts w:ascii="Arial" w:hAnsi="Arial" w:cs="Arial"/>
          <w:lang w:val="en-US"/>
        </w:rPr>
        <w:t xml:space="preserve">he Shropshire Hills Protected Landscape Conservation Fund </w:t>
      </w:r>
      <w:r w:rsidR="00C848C2" w:rsidRPr="001C2996">
        <w:rPr>
          <w:rFonts w:ascii="Arial" w:hAnsi="Arial" w:cs="Arial"/>
          <w:lang w:val="en-US"/>
        </w:rPr>
        <w:t xml:space="preserve">did not approve a grant application, and </w:t>
      </w:r>
      <w:r w:rsidRPr="001C2996">
        <w:rPr>
          <w:rFonts w:ascii="Arial" w:hAnsi="Arial" w:cs="Arial"/>
          <w:lang w:val="en-US"/>
        </w:rPr>
        <w:t>Stretton Focus, which has funded the project twice before, also declined an application.</w:t>
      </w:r>
    </w:p>
    <w:p w14:paraId="727120F5" w14:textId="77777777" w:rsidR="00523520" w:rsidRPr="001C2996" w:rsidRDefault="00523520" w:rsidP="00E4458E">
      <w:pPr>
        <w:spacing w:after="0" w:line="240" w:lineRule="auto"/>
        <w:ind w:left="-284"/>
        <w:rPr>
          <w:rFonts w:ascii="Arial" w:hAnsi="Arial" w:cs="Arial"/>
          <w:sz w:val="20"/>
          <w:lang w:val="en-US"/>
        </w:rPr>
      </w:pPr>
    </w:p>
    <w:p w14:paraId="0D9BE1C9" w14:textId="77777777" w:rsidR="00D85175" w:rsidRPr="001C2996" w:rsidRDefault="00A31D4B" w:rsidP="00B75918">
      <w:pPr>
        <w:pStyle w:val="NoSpacing"/>
        <w:ind w:left="-284"/>
        <w:rPr>
          <w:rStyle w:val="Hyperlink"/>
          <w:rFonts w:ascii="Arial" w:hAnsi="Arial" w:cs="Arial"/>
          <w:color w:val="auto"/>
          <w:sz w:val="24"/>
          <w:u w:val="none"/>
        </w:rPr>
      </w:pPr>
      <w:r w:rsidRPr="001C2996">
        <w:rPr>
          <w:rFonts w:ascii="Arial" w:hAnsi="Arial" w:cs="Arial"/>
          <w:lang w:val="en-US"/>
        </w:rPr>
        <w:t>The project started in 2018</w:t>
      </w:r>
      <w:r w:rsidR="00B4240B" w:rsidRPr="001C2996">
        <w:rPr>
          <w:rFonts w:ascii="Arial" w:hAnsi="Arial" w:cs="Arial"/>
          <w:lang w:val="en-US"/>
        </w:rPr>
        <w:t>, and most work up until 2022 was carried out in the Upper Clun and Clee Hill areas</w:t>
      </w:r>
      <w:r w:rsidR="00D63B27" w:rsidRPr="001C2996">
        <w:rPr>
          <w:rFonts w:ascii="Arial" w:hAnsi="Arial" w:cs="Arial"/>
          <w:lang w:val="en-US"/>
        </w:rPr>
        <w:t xml:space="preserve">. </w:t>
      </w:r>
      <w:r w:rsidRPr="001C2996">
        <w:rPr>
          <w:rFonts w:ascii="Arial" w:hAnsi="Arial" w:cs="Arial"/>
          <w:lang w:val="en-US"/>
        </w:rPr>
        <w:t xml:space="preserve">A full report of results 2018-22 can be found on the SOS website </w:t>
      </w:r>
      <w:hyperlink r:id="rId8" w:history="1">
        <w:bookmarkStart w:id="2" w:name="_Hlk174107995"/>
        <w:r w:rsidR="00B4240B" w:rsidRPr="001C2996">
          <w:rPr>
            <w:rStyle w:val="Hyperlink"/>
            <w:rFonts w:ascii="Arial" w:hAnsi="Arial" w:cs="Arial"/>
            <w:sz w:val="24"/>
          </w:rPr>
          <w:t>www.shropshirebirds.com/save-our-curlews</w:t>
        </w:r>
        <w:bookmarkEnd w:id="2"/>
        <w:r w:rsidR="00B4240B" w:rsidRPr="001C2996">
          <w:rPr>
            <w:rStyle w:val="Hyperlink"/>
            <w:rFonts w:ascii="Arial" w:hAnsi="Arial" w:cs="Arial"/>
            <w:sz w:val="24"/>
          </w:rPr>
          <w:t>/</w:t>
        </w:r>
      </w:hyperlink>
      <w:r w:rsidR="00B4240B" w:rsidRPr="001C2996">
        <w:rPr>
          <w:rStyle w:val="Hyperlink"/>
          <w:rFonts w:ascii="Arial" w:hAnsi="Arial" w:cs="Arial"/>
          <w:sz w:val="24"/>
        </w:rPr>
        <w:t xml:space="preserve"> </w:t>
      </w:r>
      <w:r w:rsidR="00B4240B" w:rsidRPr="001C2996">
        <w:rPr>
          <w:rStyle w:val="Hyperlink"/>
          <w:rFonts w:ascii="Arial" w:hAnsi="Arial" w:cs="Arial"/>
          <w:color w:val="auto"/>
          <w:sz w:val="24"/>
          <w:u w:val="none"/>
        </w:rPr>
        <w:t xml:space="preserve">Over that period, </w:t>
      </w:r>
      <w:r w:rsidR="00B75918" w:rsidRPr="001C2996">
        <w:rPr>
          <w:rStyle w:val="Hyperlink"/>
          <w:rFonts w:ascii="Arial" w:hAnsi="Arial" w:cs="Arial"/>
          <w:color w:val="auto"/>
          <w:sz w:val="24"/>
          <w:u w:val="none"/>
        </w:rPr>
        <w:t>31</w:t>
      </w:r>
      <w:r w:rsidR="00B4240B" w:rsidRPr="001C2996">
        <w:rPr>
          <w:rStyle w:val="Hyperlink"/>
          <w:rFonts w:ascii="Arial" w:hAnsi="Arial" w:cs="Arial"/>
          <w:color w:val="auto"/>
          <w:sz w:val="24"/>
          <w:u w:val="none"/>
        </w:rPr>
        <w:t xml:space="preserve"> nests were found and fenced, and the fences were found to be 74% effective</w:t>
      </w:r>
      <w:r w:rsidR="0054392C" w:rsidRPr="001C2996">
        <w:rPr>
          <w:rStyle w:val="Hyperlink"/>
          <w:rFonts w:ascii="Arial" w:hAnsi="Arial" w:cs="Arial"/>
          <w:color w:val="auto"/>
          <w:sz w:val="24"/>
          <w:u w:val="none"/>
        </w:rPr>
        <w:t xml:space="preserve"> in protecting the eggs</w:t>
      </w:r>
      <w:r w:rsidR="00B4240B" w:rsidRPr="001C2996">
        <w:rPr>
          <w:rStyle w:val="Hyperlink"/>
          <w:rFonts w:ascii="Arial" w:hAnsi="Arial" w:cs="Arial"/>
          <w:color w:val="auto"/>
          <w:sz w:val="24"/>
          <w:u w:val="none"/>
        </w:rPr>
        <w:t xml:space="preserve">. A total of 61 chicks were tagged and tracked: only 5-6 fledged, less than half the number needed for a sustainable population. </w:t>
      </w:r>
      <w:r w:rsidR="00B75918" w:rsidRPr="001C2996">
        <w:rPr>
          <w:rStyle w:val="Hyperlink"/>
          <w:rFonts w:ascii="Arial" w:hAnsi="Arial" w:cs="Arial"/>
          <w:color w:val="auto"/>
          <w:sz w:val="24"/>
          <w:u w:val="none"/>
        </w:rPr>
        <w:t xml:space="preserve">The average survival period for these chicks was only 6.13 days. </w:t>
      </w:r>
      <w:r w:rsidR="00B4240B" w:rsidRPr="001C2996">
        <w:rPr>
          <w:rStyle w:val="Hyperlink"/>
          <w:rFonts w:ascii="Arial" w:hAnsi="Arial" w:cs="Arial"/>
          <w:color w:val="auto"/>
          <w:sz w:val="24"/>
          <w:u w:val="none"/>
        </w:rPr>
        <w:t xml:space="preserve">More than half of the chicks were taken by foxes. </w:t>
      </w:r>
      <w:r w:rsidR="00B75918" w:rsidRPr="001C2996">
        <w:rPr>
          <w:rStyle w:val="Hyperlink"/>
          <w:rFonts w:ascii="Arial" w:hAnsi="Arial" w:cs="Arial"/>
          <w:color w:val="auto"/>
          <w:sz w:val="24"/>
          <w:u w:val="none"/>
        </w:rPr>
        <w:t>Eight died of natural causes, and the remainder were taken by avian predators. None were lost to agricultural activity</w:t>
      </w:r>
      <w:r w:rsidR="00D85175" w:rsidRPr="001C2996">
        <w:rPr>
          <w:rStyle w:val="Hyperlink"/>
          <w:rFonts w:ascii="Arial" w:hAnsi="Arial" w:cs="Arial"/>
          <w:color w:val="auto"/>
          <w:sz w:val="24"/>
          <w:u w:val="none"/>
        </w:rPr>
        <w:t>.</w:t>
      </w:r>
    </w:p>
    <w:p w14:paraId="706D994E" w14:textId="77777777" w:rsidR="005E2821" w:rsidRPr="001C2996" w:rsidRDefault="005E2821" w:rsidP="00B75918">
      <w:pPr>
        <w:pStyle w:val="NoSpacing"/>
        <w:ind w:left="-284"/>
        <w:rPr>
          <w:rStyle w:val="Hyperlink"/>
          <w:rFonts w:ascii="Arial" w:hAnsi="Arial" w:cs="Arial"/>
          <w:color w:val="auto"/>
          <w:sz w:val="24"/>
          <w:u w:val="none"/>
        </w:rPr>
      </w:pPr>
    </w:p>
    <w:p w14:paraId="18E5B120" w14:textId="085D49F1" w:rsidR="00523520" w:rsidRPr="001C2996" w:rsidRDefault="00D85175" w:rsidP="00B75918">
      <w:pPr>
        <w:pStyle w:val="NoSpacing"/>
        <w:ind w:left="-284"/>
        <w:rPr>
          <w:rStyle w:val="Hyperlink"/>
          <w:rFonts w:ascii="Arial" w:hAnsi="Arial" w:cs="Arial"/>
          <w:color w:val="auto"/>
          <w:sz w:val="24"/>
          <w:u w:val="none"/>
        </w:rPr>
      </w:pPr>
      <w:r w:rsidRPr="001C2996">
        <w:rPr>
          <w:rStyle w:val="Hyperlink"/>
          <w:rFonts w:ascii="Arial" w:hAnsi="Arial" w:cs="Arial"/>
          <w:color w:val="auto"/>
          <w:sz w:val="24"/>
          <w:u w:val="none"/>
        </w:rPr>
        <w:t xml:space="preserve">The project has operated in the Strettons and Oswestry areas in the three years 2023-25. </w:t>
      </w:r>
      <w:r w:rsidR="000D7E0C">
        <w:rPr>
          <w:rStyle w:val="Hyperlink"/>
          <w:rFonts w:ascii="Arial" w:hAnsi="Arial" w:cs="Arial"/>
          <w:color w:val="auto"/>
          <w:sz w:val="24"/>
          <w:u w:val="none"/>
        </w:rPr>
        <w:t xml:space="preserve">In the Strettons area, fences were </w:t>
      </w:r>
      <w:r w:rsidR="00DD0A96">
        <w:rPr>
          <w:rStyle w:val="Hyperlink"/>
          <w:rFonts w:ascii="Arial" w:hAnsi="Arial" w:cs="Arial"/>
          <w:color w:val="auto"/>
          <w:sz w:val="24"/>
          <w:u w:val="none"/>
        </w:rPr>
        <w:t xml:space="preserve">53% effective in protecting the eggs in 19 nests over five years, </w:t>
      </w:r>
      <w:r w:rsidR="00DD0A96">
        <w:rPr>
          <w:rStyle w:val="Hyperlink"/>
          <w:rFonts w:ascii="Arial" w:hAnsi="Arial" w:cs="Arial"/>
          <w:color w:val="auto"/>
          <w:sz w:val="24"/>
          <w:u w:val="none"/>
        </w:rPr>
        <w:t>and in the Oswestry area</w:t>
      </w:r>
      <w:r w:rsidR="00DD0A96" w:rsidRPr="001C2996">
        <w:rPr>
          <w:rStyle w:val="Hyperlink"/>
          <w:rFonts w:ascii="Arial" w:hAnsi="Arial" w:cs="Arial"/>
          <w:color w:val="auto"/>
          <w:sz w:val="24"/>
          <w:u w:val="none"/>
        </w:rPr>
        <w:t xml:space="preserve"> </w:t>
      </w:r>
      <w:r w:rsidR="00DD0A96">
        <w:rPr>
          <w:rStyle w:val="Hyperlink"/>
          <w:rFonts w:ascii="Arial" w:hAnsi="Arial" w:cs="Arial"/>
          <w:color w:val="auto"/>
          <w:sz w:val="24"/>
          <w:u w:val="none"/>
        </w:rPr>
        <w:t xml:space="preserve">56% effective in protecting 9 nests </w:t>
      </w:r>
      <w:r w:rsidR="00DD0A96">
        <w:rPr>
          <w:rStyle w:val="Hyperlink"/>
          <w:rFonts w:ascii="Arial" w:hAnsi="Arial" w:cs="Arial"/>
          <w:color w:val="auto"/>
          <w:sz w:val="24"/>
          <w:u w:val="none"/>
        </w:rPr>
        <w:t>(so far)</w:t>
      </w:r>
      <w:r w:rsidR="00DD0A96">
        <w:rPr>
          <w:rStyle w:val="Hyperlink"/>
          <w:rFonts w:ascii="Arial" w:hAnsi="Arial" w:cs="Arial"/>
          <w:color w:val="auto"/>
          <w:sz w:val="24"/>
          <w:u w:val="none"/>
        </w:rPr>
        <w:t>.</w:t>
      </w:r>
      <w:r w:rsidR="00DD0A96">
        <w:rPr>
          <w:rStyle w:val="Hyperlink"/>
          <w:rFonts w:ascii="Arial" w:hAnsi="Arial" w:cs="Arial"/>
          <w:color w:val="auto"/>
          <w:sz w:val="24"/>
          <w:u w:val="none"/>
        </w:rPr>
        <w:t xml:space="preserve"> </w:t>
      </w:r>
      <w:r w:rsidRPr="001C2996">
        <w:rPr>
          <w:rStyle w:val="Hyperlink"/>
          <w:rFonts w:ascii="Arial" w:hAnsi="Arial" w:cs="Arial"/>
          <w:color w:val="auto"/>
          <w:sz w:val="24"/>
          <w:u w:val="none"/>
        </w:rPr>
        <w:t>O</w:t>
      </w:r>
      <w:r w:rsidR="00B75918" w:rsidRPr="001C2996">
        <w:rPr>
          <w:rStyle w:val="Hyperlink"/>
          <w:rFonts w:ascii="Arial" w:hAnsi="Arial" w:cs="Arial"/>
          <w:color w:val="auto"/>
          <w:sz w:val="24"/>
          <w:u w:val="none"/>
        </w:rPr>
        <w:t xml:space="preserve">ne brood </w:t>
      </w:r>
      <w:r w:rsidR="002663E8" w:rsidRPr="001C2996">
        <w:rPr>
          <w:rStyle w:val="Hyperlink"/>
          <w:rFonts w:ascii="Arial" w:hAnsi="Arial" w:cs="Arial"/>
          <w:color w:val="auto"/>
          <w:sz w:val="24"/>
          <w:u w:val="none"/>
        </w:rPr>
        <w:t>from an unfo</w:t>
      </w:r>
      <w:r w:rsidR="00325653" w:rsidRPr="001C2996">
        <w:rPr>
          <w:rStyle w:val="Hyperlink"/>
          <w:rFonts w:ascii="Arial" w:hAnsi="Arial" w:cs="Arial"/>
          <w:color w:val="auto"/>
          <w:sz w:val="24"/>
          <w:u w:val="none"/>
        </w:rPr>
        <w:t>u</w:t>
      </w:r>
      <w:r w:rsidR="002663E8" w:rsidRPr="001C2996">
        <w:rPr>
          <w:rStyle w:val="Hyperlink"/>
          <w:rFonts w:ascii="Arial" w:hAnsi="Arial" w:cs="Arial"/>
          <w:color w:val="auto"/>
          <w:sz w:val="24"/>
          <w:u w:val="none"/>
        </w:rPr>
        <w:t xml:space="preserve">nd nest </w:t>
      </w:r>
      <w:r w:rsidR="00B75918" w:rsidRPr="001C2996">
        <w:rPr>
          <w:rStyle w:val="Hyperlink"/>
          <w:rFonts w:ascii="Arial" w:hAnsi="Arial" w:cs="Arial"/>
          <w:color w:val="auto"/>
          <w:sz w:val="24"/>
          <w:u w:val="none"/>
        </w:rPr>
        <w:t>was lost to silage cutting in the Oswestry area in 2023</w:t>
      </w:r>
      <w:r w:rsidRPr="001C2996">
        <w:rPr>
          <w:rStyle w:val="Hyperlink"/>
          <w:rFonts w:ascii="Arial" w:hAnsi="Arial" w:cs="Arial"/>
          <w:color w:val="auto"/>
          <w:sz w:val="24"/>
          <w:u w:val="none"/>
        </w:rPr>
        <w:t>, but all of the 26 chicks that have been radio-tagged in the three years in the two areas have been predated. No</w:t>
      </w:r>
      <w:r w:rsidR="005E2821" w:rsidRPr="001C2996">
        <w:rPr>
          <w:rStyle w:val="Hyperlink"/>
          <w:rFonts w:ascii="Arial" w:hAnsi="Arial" w:cs="Arial"/>
          <w:color w:val="auto"/>
          <w:sz w:val="24"/>
          <w:u w:val="none"/>
        </w:rPr>
        <w:t>ne</w:t>
      </w:r>
      <w:r w:rsidRPr="001C2996">
        <w:rPr>
          <w:rStyle w:val="Hyperlink"/>
          <w:rFonts w:ascii="Arial" w:hAnsi="Arial" w:cs="Arial"/>
          <w:color w:val="auto"/>
          <w:sz w:val="24"/>
          <w:u w:val="none"/>
        </w:rPr>
        <w:t xml:space="preserve"> fledged, and none were lost </w:t>
      </w:r>
      <w:r w:rsidR="003C27F7" w:rsidRPr="001C2996">
        <w:rPr>
          <w:rStyle w:val="Hyperlink"/>
          <w:rFonts w:ascii="Arial" w:hAnsi="Arial" w:cs="Arial"/>
          <w:color w:val="auto"/>
          <w:sz w:val="24"/>
          <w:u w:val="none"/>
        </w:rPr>
        <w:t xml:space="preserve">directly </w:t>
      </w:r>
      <w:r w:rsidRPr="001C2996">
        <w:rPr>
          <w:rStyle w:val="Hyperlink"/>
          <w:rFonts w:ascii="Arial" w:hAnsi="Arial" w:cs="Arial"/>
          <w:color w:val="auto"/>
          <w:sz w:val="24"/>
          <w:u w:val="none"/>
        </w:rPr>
        <w:t>to agricultural activity.</w:t>
      </w:r>
      <w:r w:rsidR="002663E8" w:rsidRPr="001C2996">
        <w:rPr>
          <w:rStyle w:val="Hyperlink"/>
          <w:rFonts w:ascii="Arial" w:hAnsi="Arial" w:cs="Arial"/>
          <w:color w:val="auto"/>
          <w:sz w:val="24"/>
          <w:u w:val="none"/>
        </w:rPr>
        <w:t xml:space="preserve"> </w:t>
      </w:r>
      <w:r w:rsidRPr="001C2996">
        <w:rPr>
          <w:rStyle w:val="Hyperlink"/>
          <w:rFonts w:ascii="Arial" w:hAnsi="Arial" w:cs="Arial"/>
          <w:color w:val="auto"/>
          <w:sz w:val="24"/>
          <w:u w:val="none"/>
        </w:rPr>
        <w:t xml:space="preserve">This </w:t>
      </w:r>
      <w:r w:rsidR="002663E8" w:rsidRPr="001C2996">
        <w:rPr>
          <w:rStyle w:val="Hyperlink"/>
          <w:rFonts w:ascii="Arial" w:hAnsi="Arial" w:cs="Arial"/>
          <w:color w:val="auto"/>
          <w:sz w:val="24"/>
          <w:u w:val="none"/>
        </w:rPr>
        <w:t>reinforc</w:t>
      </w:r>
      <w:r w:rsidRPr="001C2996">
        <w:rPr>
          <w:rStyle w:val="Hyperlink"/>
          <w:rFonts w:ascii="Arial" w:hAnsi="Arial" w:cs="Arial"/>
          <w:color w:val="auto"/>
          <w:sz w:val="24"/>
          <w:u w:val="none"/>
        </w:rPr>
        <w:t>es th</w:t>
      </w:r>
      <w:r w:rsidR="002663E8" w:rsidRPr="001C2996">
        <w:rPr>
          <w:rStyle w:val="Hyperlink"/>
          <w:rFonts w:ascii="Arial" w:hAnsi="Arial" w:cs="Arial"/>
          <w:color w:val="auto"/>
          <w:sz w:val="24"/>
          <w:u w:val="none"/>
        </w:rPr>
        <w:t>e conclusion in the 2022 report that productivity is less than half of that needed for a stable population, and predation</w:t>
      </w:r>
      <w:r w:rsidR="002332EA" w:rsidRPr="001C2996">
        <w:rPr>
          <w:rStyle w:val="Hyperlink"/>
          <w:rFonts w:ascii="Arial" w:hAnsi="Arial" w:cs="Arial"/>
          <w:color w:val="auto"/>
          <w:sz w:val="24"/>
          <w:u w:val="none"/>
        </w:rPr>
        <w:t xml:space="preserve"> is the main driver of decline.</w:t>
      </w:r>
    </w:p>
    <w:p w14:paraId="611B8976" w14:textId="77777777" w:rsidR="003C27F7" w:rsidRPr="001C2996" w:rsidRDefault="003C27F7" w:rsidP="00B75918">
      <w:pPr>
        <w:pStyle w:val="NoSpacing"/>
        <w:ind w:left="-284"/>
        <w:rPr>
          <w:rStyle w:val="Hyperlink"/>
          <w:rFonts w:ascii="Arial" w:hAnsi="Arial" w:cs="Arial"/>
          <w:color w:val="auto"/>
          <w:sz w:val="24"/>
          <w:u w:val="none"/>
        </w:rPr>
      </w:pPr>
    </w:p>
    <w:p w14:paraId="4912F4D4" w14:textId="78035E29" w:rsidR="003C27F7" w:rsidRPr="001C2996" w:rsidRDefault="003C27F7" w:rsidP="00B75918">
      <w:pPr>
        <w:pStyle w:val="NoSpacing"/>
        <w:ind w:left="-284"/>
        <w:rPr>
          <w:rStyle w:val="Hyperlink"/>
          <w:rFonts w:ascii="Arial" w:hAnsi="Arial" w:cs="Arial"/>
          <w:color w:val="auto"/>
          <w:sz w:val="24"/>
          <w:u w:val="none"/>
        </w:rPr>
      </w:pPr>
      <w:r w:rsidRPr="001C2996">
        <w:rPr>
          <w:rStyle w:val="Hyperlink"/>
          <w:rFonts w:ascii="Arial" w:hAnsi="Arial" w:cs="Arial"/>
          <w:color w:val="auto"/>
          <w:sz w:val="24"/>
          <w:u w:val="none"/>
        </w:rPr>
        <w:t>A summary of the project results for each year since 2018, in all the five areas we have worked in, is appended below.</w:t>
      </w:r>
      <w:r w:rsidR="00813FB5">
        <w:rPr>
          <w:rStyle w:val="Hyperlink"/>
          <w:rFonts w:ascii="Arial" w:hAnsi="Arial" w:cs="Arial"/>
          <w:color w:val="auto"/>
          <w:sz w:val="24"/>
          <w:u w:val="none"/>
        </w:rPr>
        <w:t xml:space="preserve"> The detailed results for each area can be found on the SOS website </w:t>
      </w:r>
      <w:r w:rsidR="00813FB5" w:rsidRPr="00813FB5">
        <w:rPr>
          <w:rStyle w:val="Hyperlink"/>
          <w:rFonts w:ascii="Arial" w:hAnsi="Arial" w:cs="Arial"/>
          <w:color w:val="auto"/>
          <w:sz w:val="24"/>
          <w:u w:val="none"/>
        </w:rPr>
        <w:t>https://www.shropshirebirds.com/index/bird-conservation/save-our-curlews/</w:t>
      </w:r>
    </w:p>
    <w:p w14:paraId="7A3D647E" w14:textId="77777777" w:rsidR="003003C5" w:rsidRPr="001C2996" w:rsidRDefault="003003C5" w:rsidP="00B75918">
      <w:pPr>
        <w:pStyle w:val="NoSpacing"/>
        <w:ind w:left="-284"/>
        <w:rPr>
          <w:rStyle w:val="Hyperlink"/>
          <w:rFonts w:ascii="Arial" w:hAnsi="Arial" w:cs="Arial"/>
          <w:color w:val="auto"/>
          <w:sz w:val="24"/>
          <w:u w:val="none"/>
        </w:rPr>
      </w:pPr>
    </w:p>
    <w:p w14:paraId="5140B3DC" w14:textId="19EDFC90" w:rsidR="00F22964" w:rsidRPr="001C2996" w:rsidRDefault="00F22964" w:rsidP="00A31D4B">
      <w:pPr>
        <w:spacing w:after="0" w:line="240" w:lineRule="auto"/>
        <w:ind w:left="-284"/>
        <w:jc w:val="right"/>
        <w:rPr>
          <w:rFonts w:ascii="Arial" w:hAnsi="Arial" w:cs="Arial"/>
          <w:lang w:val="en-US"/>
        </w:rPr>
      </w:pPr>
      <w:r w:rsidRPr="001C2996">
        <w:rPr>
          <w:rFonts w:ascii="Arial" w:hAnsi="Arial" w:cs="Arial"/>
          <w:lang w:val="en-US"/>
        </w:rPr>
        <w:t>Leo Smith</w:t>
      </w:r>
    </w:p>
    <w:p w14:paraId="3DA12AA0" w14:textId="5C973672" w:rsidR="00F22964" w:rsidRPr="001C2996" w:rsidRDefault="00F22964" w:rsidP="00A31D4B">
      <w:pPr>
        <w:spacing w:after="0" w:line="240" w:lineRule="auto"/>
        <w:ind w:left="-284"/>
        <w:jc w:val="right"/>
        <w:rPr>
          <w:rFonts w:ascii="Arial" w:hAnsi="Arial" w:cs="Arial"/>
          <w:lang w:val="en-US"/>
        </w:rPr>
      </w:pPr>
      <w:r w:rsidRPr="001C2996">
        <w:rPr>
          <w:rFonts w:ascii="Arial" w:hAnsi="Arial" w:cs="Arial"/>
          <w:lang w:val="en-US"/>
        </w:rPr>
        <w:t xml:space="preserve">SOS Save our Curlews project </w:t>
      </w:r>
      <w:r w:rsidR="00D63B27" w:rsidRPr="001C2996">
        <w:rPr>
          <w:rFonts w:ascii="Arial" w:hAnsi="Arial" w:cs="Arial"/>
          <w:lang w:val="en-US"/>
        </w:rPr>
        <w:t>coordinator</w:t>
      </w:r>
    </w:p>
    <w:p w14:paraId="0F2408A2" w14:textId="57830269" w:rsidR="003C27F7" w:rsidRPr="001C2996" w:rsidRDefault="003C27F7" w:rsidP="00A31D4B">
      <w:pPr>
        <w:spacing w:after="0" w:line="240" w:lineRule="auto"/>
        <w:ind w:left="-284"/>
        <w:jc w:val="right"/>
        <w:rPr>
          <w:rFonts w:ascii="Arial" w:hAnsi="Arial" w:cs="Arial"/>
          <w:lang w:val="en-US"/>
        </w:rPr>
      </w:pPr>
      <w:r w:rsidRPr="001C2996">
        <w:rPr>
          <w:rFonts w:ascii="Arial" w:hAnsi="Arial" w:cs="Arial"/>
          <w:lang w:val="en-US"/>
        </w:rPr>
        <w:t>leo@leosmith.org.uk</w:t>
      </w:r>
    </w:p>
    <w:p w14:paraId="3B12F280" w14:textId="77777777" w:rsidR="00813FB5" w:rsidRDefault="009F2A39" w:rsidP="00813FB5">
      <w:pPr>
        <w:spacing w:after="0" w:line="240" w:lineRule="auto"/>
        <w:ind w:left="-284"/>
        <w:jc w:val="right"/>
        <w:rPr>
          <w:rFonts w:ascii="Arial" w:hAnsi="Arial" w:cs="Arial"/>
          <w:lang w:val="en-US"/>
        </w:rPr>
      </w:pPr>
      <w:r w:rsidRPr="001C2996">
        <w:rPr>
          <w:rFonts w:ascii="Arial" w:hAnsi="Arial" w:cs="Arial"/>
          <w:lang w:val="en-US"/>
        </w:rPr>
        <w:t>August 2025</w:t>
      </w:r>
    </w:p>
    <w:p w14:paraId="1A859594" w14:textId="11A67CEB" w:rsidR="003C27F7" w:rsidRPr="003C27F7" w:rsidRDefault="003C27F7" w:rsidP="00813FB5">
      <w:pPr>
        <w:spacing w:after="0" w:line="240" w:lineRule="auto"/>
        <w:ind w:left="-284"/>
        <w:jc w:val="right"/>
        <w:rPr>
          <w:rFonts w:ascii="Arial" w:hAnsi="Arial" w:cs="Arial"/>
          <w:b/>
          <w:bCs/>
        </w:rPr>
      </w:pPr>
      <w:r w:rsidRPr="001C2996">
        <w:rPr>
          <w:rFonts w:ascii="Arial" w:hAnsi="Arial" w:cs="Arial"/>
          <w:b/>
          <w:bCs/>
          <w:noProof/>
        </w:rPr>
        <w:lastRenderedPageBreak/>
        <w:drawing>
          <wp:anchor distT="0" distB="0" distL="114300" distR="114300" simplePos="0" relativeHeight="251673600" behindDoc="0" locked="0" layoutInCell="1" allowOverlap="1" wp14:anchorId="3208D314" wp14:editId="2BC7DF0D">
            <wp:simplePos x="0" y="0"/>
            <wp:positionH relativeFrom="column">
              <wp:posOffset>-95250</wp:posOffset>
            </wp:positionH>
            <wp:positionV relativeFrom="paragraph">
              <wp:posOffset>304800</wp:posOffset>
            </wp:positionV>
            <wp:extent cx="6016625" cy="2201545"/>
            <wp:effectExtent l="0" t="0" r="3175" b="8255"/>
            <wp:wrapSquare wrapText="bothSides"/>
            <wp:docPr id="8370718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6625" cy="2201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996">
        <w:rPr>
          <w:rFonts w:ascii="Arial" w:hAnsi="Arial" w:cs="Arial"/>
          <w:b/>
          <w:bCs/>
        </w:rPr>
        <w:t>Appendix: SOS Curlew Campaign: Summary of Results 208-25</w:t>
      </w:r>
    </w:p>
    <w:sectPr w:rsidR="003C27F7" w:rsidRPr="003C27F7" w:rsidSect="00523520">
      <w:pgSz w:w="11906" w:h="16838"/>
      <w:pgMar w:top="709" w:right="991"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32E7F"/>
    <w:multiLevelType w:val="multilevel"/>
    <w:tmpl w:val="054EEBD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7A670173"/>
    <w:multiLevelType w:val="hybridMultilevel"/>
    <w:tmpl w:val="8EA86B4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16cid:durableId="1694838382">
    <w:abstractNumId w:val="1"/>
  </w:num>
  <w:num w:numId="2" w16cid:durableId="657077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33"/>
    <w:rsid w:val="000425AC"/>
    <w:rsid w:val="000D7E0C"/>
    <w:rsid w:val="001512E7"/>
    <w:rsid w:val="00192D90"/>
    <w:rsid w:val="001A77A3"/>
    <w:rsid w:val="001C2996"/>
    <w:rsid w:val="00215620"/>
    <w:rsid w:val="00224639"/>
    <w:rsid w:val="002332EA"/>
    <w:rsid w:val="002403D8"/>
    <w:rsid w:val="002663E8"/>
    <w:rsid w:val="00273465"/>
    <w:rsid w:val="002E0A56"/>
    <w:rsid w:val="003003C5"/>
    <w:rsid w:val="00325653"/>
    <w:rsid w:val="00383086"/>
    <w:rsid w:val="003932BF"/>
    <w:rsid w:val="003C27F7"/>
    <w:rsid w:val="0040620C"/>
    <w:rsid w:val="004C04F0"/>
    <w:rsid w:val="004F6C08"/>
    <w:rsid w:val="00523520"/>
    <w:rsid w:val="0054392C"/>
    <w:rsid w:val="0057199A"/>
    <w:rsid w:val="00574C04"/>
    <w:rsid w:val="005E2821"/>
    <w:rsid w:val="00603ADC"/>
    <w:rsid w:val="006425A6"/>
    <w:rsid w:val="00665EE8"/>
    <w:rsid w:val="00666033"/>
    <w:rsid w:val="006B0E1E"/>
    <w:rsid w:val="006C2C51"/>
    <w:rsid w:val="007342FD"/>
    <w:rsid w:val="007A2549"/>
    <w:rsid w:val="007B0C61"/>
    <w:rsid w:val="007B73F0"/>
    <w:rsid w:val="007E4110"/>
    <w:rsid w:val="008007E1"/>
    <w:rsid w:val="00805ABF"/>
    <w:rsid w:val="00813FB5"/>
    <w:rsid w:val="0087314E"/>
    <w:rsid w:val="008A7FEC"/>
    <w:rsid w:val="008C2847"/>
    <w:rsid w:val="008D271B"/>
    <w:rsid w:val="009E2765"/>
    <w:rsid w:val="009E7274"/>
    <w:rsid w:val="009F2A39"/>
    <w:rsid w:val="00A12BC6"/>
    <w:rsid w:val="00A31D4B"/>
    <w:rsid w:val="00A55247"/>
    <w:rsid w:val="00AB6D26"/>
    <w:rsid w:val="00AE7956"/>
    <w:rsid w:val="00AF034D"/>
    <w:rsid w:val="00B00FCF"/>
    <w:rsid w:val="00B4240B"/>
    <w:rsid w:val="00B45EE7"/>
    <w:rsid w:val="00B74FED"/>
    <w:rsid w:val="00B75918"/>
    <w:rsid w:val="00B819D5"/>
    <w:rsid w:val="00C17C33"/>
    <w:rsid w:val="00C23665"/>
    <w:rsid w:val="00C848C2"/>
    <w:rsid w:val="00C867B3"/>
    <w:rsid w:val="00CB5D01"/>
    <w:rsid w:val="00D070D4"/>
    <w:rsid w:val="00D557F9"/>
    <w:rsid w:val="00D63B27"/>
    <w:rsid w:val="00D77A47"/>
    <w:rsid w:val="00D85175"/>
    <w:rsid w:val="00DA1A86"/>
    <w:rsid w:val="00DA37D8"/>
    <w:rsid w:val="00DD0A96"/>
    <w:rsid w:val="00DE5DDE"/>
    <w:rsid w:val="00DF3332"/>
    <w:rsid w:val="00E0586C"/>
    <w:rsid w:val="00E4458E"/>
    <w:rsid w:val="00EE0A64"/>
    <w:rsid w:val="00F22964"/>
    <w:rsid w:val="00F27E8D"/>
    <w:rsid w:val="00F3064B"/>
    <w:rsid w:val="00F44FFD"/>
    <w:rsid w:val="00F61B1F"/>
    <w:rsid w:val="00F64851"/>
    <w:rsid w:val="00F72C4A"/>
    <w:rsid w:val="00F85FE3"/>
    <w:rsid w:val="00FF6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4C03"/>
  <w15:chartTrackingRefBased/>
  <w15:docId w15:val="{8C5E9BB9-6A53-4EDF-AD56-07EF5829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C33"/>
  </w:style>
  <w:style w:type="paragraph" w:styleId="Heading1">
    <w:name w:val="heading 1"/>
    <w:basedOn w:val="Normal"/>
    <w:next w:val="Normal"/>
    <w:link w:val="Heading1Char"/>
    <w:uiPriority w:val="9"/>
    <w:qFormat/>
    <w:rsid w:val="00C17C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7C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7C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7C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7C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7C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7C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7C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7C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C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7C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7C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7C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7C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7C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7C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7C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7C33"/>
    <w:rPr>
      <w:rFonts w:eastAsiaTheme="majorEastAsia" w:cstheme="majorBidi"/>
      <w:color w:val="272727" w:themeColor="text1" w:themeTint="D8"/>
    </w:rPr>
  </w:style>
  <w:style w:type="paragraph" w:styleId="Title">
    <w:name w:val="Title"/>
    <w:basedOn w:val="Normal"/>
    <w:next w:val="Normal"/>
    <w:link w:val="TitleChar"/>
    <w:uiPriority w:val="10"/>
    <w:qFormat/>
    <w:rsid w:val="00C17C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C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7C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C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7C33"/>
    <w:pPr>
      <w:spacing w:before="160"/>
      <w:jc w:val="center"/>
    </w:pPr>
    <w:rPr>
      <w:i/>
      <w:iCs/>
      <w:color w:val="404040" w:themeColor="text1" w:themeTint="BF"/>
    </w:rPr>
  </w:style>
  <w:style w:type="character" w:customStyle="1" w:styleId="QuoteChar">
    <w:name w:val="Quote Char"/>
    <w:basedOn w:val="DefaultParagraphFont"/>
    <w:link w:val="Quote"/>
    <w:uiPriority w:val="29"/>
    <w:rsid w:val="00C17C33"/>
    <w:rPr>
      <w:i/>
      <w:iCs/>
      <w:color w:val="404040" w:themeColor="text1" w:themeTint="BF"/>
    </w:rPr>
  </w:style>
  <w:style w:type="paragraph" w:styleId="ListParagraph">
    <w:name w:val="List Paragraph"/>
    <w:basedOn w:val="Normal"/>
    <w:uiPriority w:val="34"/>
    <w:qFormat/>
    <w:rsid w:val="00C17C33"/>
    <w:pPr>
      <w:ind w:left="720"/>
      <w:contextualSpacing/>
    </w:pPr>
  </w:style>
  <w:style w:type="character" w:styleId="IntenseEmphasis">
    <w:name w:val="Intense Emphasis"/>
    <w:basedOn w:val="DefaultParagraphFont"/>
    <w:uiPriority w:val="21"/>
    <w:qFormat/>
    <w:rsid w:val="00C17C33"/>
    <w:rPr>
      <w:i/>
      <w:iCs/>
      <w:color w:val="0F4761" w:themeColor="accent1" w:themeShade="BF"/>
    </w:rPr>
  </w:style>
  <w:style w:type="paragraph" w:styleId="IntenseQuote">
    <w:name w:val="Intense Quote"/>
    <w:basedOn w:val="Normal"/>
    <w:next w:val="Normal"/>
    <w:link w:val="IntenseQuoteChar"/>
    <w:uiPriority w:val="30"/>
    <w:qFormat/>
    <w:rsid w:val="00C17C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7C33"/>
    <w:rPr>
      <w:i/>
      <w:iCs/>
      <w:color w:val="0F4761" w:themeColor="accent1" w:themeShade="BF"/>
    </w:rPr>
  </w:style>
  <w:style w:type="character" w:styleId="IntenseReference">
    <w:name w:val="Intense Reference"/>
    <w:basedOn w:val="DefaultParagraphFont"/>
    <w:uiPriority w:val="32"/>
    <w:qFormat/>
    <w:rsid w:val="00C17C33"/>
    <w:rPr>
      <w:b/>
      <w:bCs/>
      <w:smallCaps/>
      <w:color w:val="0F4761" w:themeColor="accent1" w:themeShade="BF"/>
      <w:spacing w:val="5"/>
    </w:rPr>
  </w:style>
  <w:style w:type="paragraph" w:customStyle="1" w:styleId="Default">
    <w:name w:val="Default"/>
    <w:basedOn w:val="Normal"/>
    <w:rsid w:val="00C17C33"/>
    <w:pPr>
      <w:autoSpaceDE w:val="0"/>
      <w:autoSpaceDN w:val="0"/>
      <w:spacing w:after="0" w:line="240" w:lineRule="auto"/>
    </w:pPr>
    <w:rPr>
      <w:rFonts w:ascii="Arial" w:hAnsi="Arial" w:cs="Arial"/>
      <w:color w:val="000000"/>
      <w:kern w:val="0"/>
      <w14:ligatures w14:val="none"/>
    </w:rPr>
  </w:style>
  <w:style w:type="character" w:styleId="Hyperlink">
    <w:name w:val="Hyperlink"/>
    <w:basedOn w:val="DefaultParagraphFont"/>
    <w:uiPriority w:val="99"/>
    <w:unhideWhenUsed/>
    <w:rsid w:val="00B4240B"/>
    <w:rPr>
      <w:color w:val="467886" w:themeColor="hyperlink"/>
      <w:u w:val="single"/>
    </w:rPr>
  </w:style>
  <w:style w:type="paragraph" w:styleId="NoSpacing">
    <w:name w:val="No Spacing"/>
    <w:basedOn w:val="Normal"/>
    <w:uiPriority w:val="1"/>
    <w:qFormat/>
    <w:rsid w:val="00B4240B"/>
    <w:pPr>
      <w:spacing w:after="0" w:line="240" w:lineRule="auto"/>
    </w:pPr>
    <w:rPr>
      <w:rFonts w:ascii="Calibri" w:hAnsi="Calibri" w:cs="Calibri"/>
      <w:kern w:val="0"/>
      <w:sz w:val="22"/>
      <w:szCs w:val="22"/>
      <w14:ligatures w14:val="none"/>
    </w:rPr>
  </w:style>
  <w:style w:type="character" w:styleId="UnresolvedMention">
    <w:name w:val="Unresolved Mention"/>
    <w:basedOn w:val="DefaultParagraphFont"/>
    <w:uiPriority w:val="99"/>
    <w:semiHidden/>
    <w:unhideWhenUsed/>
    <w:rsid w:val="00AB6D26"/>
    <w:rPr>
      <w:color w:val="605E5C"/>
      <w:shd w:val="clear" w:color="auto" w:fill="E1DFDD"/>
    </w:rPr>
  </w:style>
  <w:style w:type="paragraph" w:styleId="NormalWeb">
    <w:name w:val="Normal (Web)"/>
    <w:basedOn w:val="Normal"/>
    <w:uiPriority w:val="99"/>
    <w:unhideWhenUsed/>
    <w:rsid w:val="005E2821"/>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813070">
      <w:bodyDiv w:val="1"/>
      <w:marLeft w:val="0"/>
      <w:marRight w:val="0"/>
      <w:marTop w:val="0"/>
      <w:marBottom w:val="0"/>
      <w:divBdr>
        <w:top w:val="none" w:sz="0" w:space="0" w:color="auto"/>
        <w:left w:val="none" w:sz="0" w:space="0" w:color="auto"/>
        <w:bottom w:val="none" w:sz="0" w:space="0" w:color="auto"/>
        <w:right w:val="none" w:sz="0" w:space="0" w:color="auto"/>
      </w:divBdr>
    </w:div>
    <w:div w:id="473064970">
      <w:bodyDiv w:val="1"/>
      <w:marLeft w:val="0"/>
      <w:marRight w:val="0"/>
      <w:marTop w:val="0"/>
      <w:marBottom w:val="0"/>
      <w:divBdr>
        <w:top w:val="none" w:sz="0" w:space="0" w:color="auto"/>
        <w:left w:val="none" w:sz="0" w:space="0" w:color="auto"/>
        <w:bottom w:val="none" w:sz="0" w:space="0" w:color="auto"/>
        <w:right w:val="none" w:sz="0" w:space="0" w:color="auto"/>
      </w:divBdr>
    </w:div>
    <w:div w:id="479733924">
      <w:bodyDiv w:val="1"/>
      <w:marLeft w:val="0"/>
      <w:marRight w:val="0"/>
      <w:marTop w:val="0"/>
      <w:marBottom w:val="0"/>
      <w:divBdr>
        <w:top w:val="none" w:sz="0" w:space="0" w:color="auto"/>
        <w:left w:val="none" w:sz="0" w:space="0" w:color="auto"/>
        <w:bottom w:val="none" w:sz="0" w:space="0" w:color="auto"/>
        <w:right w:val="none" w:sz="0" w:space="0" w:color="auto"/>
      </w:divBdr>
    </w:div>
    <w:div w:id="1033725124">
      <w:bodyDiv w:val="1"/>
      <w:marLeft w:val="0"/>
      <w:marRight w:val="0"/>
      <w:marTop w:val="0"/>
      <w:marBottom w:val="0"/>
      <w:divBdr>
        <w:top w:val="none" w:sz="0" w:space="0" w:color="auto"/>
        <w:left w:val="none" w:sz="0" w:space="0" w:color="auto"/>
        <w:bottom w:val="none" w:sz="0" w:space="0" w:color="auto"/>
        <w:right w:val="none" w:sz="0" w:space="0" w:color="auto"/>
      </w:divBdr>
    </w:div>
    <w:div w:id="1090927076">
      <w:bodyDiv w:val="1"/>
      <w:marLeft w:val="0"/>
      <w:marRight w:val="0"/>
      <w:marTop w:val="0"/>
      <w:marBottom w:val="0"/>
      <w:divBdr>
        <w:top w:val="none" w:sz="0" w:space="0" w:color="auto"/>
        <w:left w:val="none" w:sz="0" w:space="0" w:color="auto"/>
        <w:bottom w:val="none" w:sz="0" w:space="0" w:color="auto"/>
        <w:right w:val="none" w:sz="0" w:space="0" w:color="auto"/>
      </w:divBdr>
    </w:div>
    <w:div w:id="1338388383">
      <w:bodyDiv w:val="1"/>
      <w:marLeft w:val="0"/>
      <w:marRight w:val="0"/>
      <w:marTop w:val="0"/>
      <w:marBottom w:val="0"/>
      <w:divBdr>
        <w:top w:val="none" w:sz="0" w:space="0" w:color="auto"/>
        <w:left w:val="none" w:sz="0" w:space="0" w:color="auto"/>
        <w:bottom w:val="none" w:sz="0" w:space="0" w:color="auto"/>
        <w:right w:val="none" w:sz="0" w:space="0" w:color="auto"/>
      </w:divBdr>
    </w:div>
    <w:div w:id="1729495568">
      <w:bodyDiv w:val="1"/>
      <w:marLeft w:val="0"/>
      <w:marRight w:val="0"/>
      <w:marTop w:val="0"/>
      <w:marBottom w:val="0"/>
      <w:divBdr>
        <w:top w:val="none" w:sz="0" w:space="0" w:color="auto"/>
        <w:left w:val="none" w:sz="0" w:space="0" w:color="auto"/>
        <w:bottom w:val="none" w:sz="0" w:space="0" w:color="auto"/>
        <w:right w:val="none" w:sz="0" w:space="0" w:color="auto"/>
      </w:divBdr>
    </w:div>
    <w:div w:id="1887906251">
      <w:bodyDiv w:val="1"/>
      <w:marLeft w:val="0"/>
      <w:marRight w:val="0"/>
      <w:marTop w:val="0"/>
      <w:marBottom w:val="0"/>
      <w:divBdr>
        <w:top w:val="none" w:sz="0" w:space="0" w:color="auto"/>
        <w:left w:val="none" w:sz="0" w:space="0" w:color="auto"/>
        <w:bottom w:val="none" w:sz="0" w:space="0" w:color="auto"/>
        <w:right w:val="none" w:sz="0" w:space="0" w:color="auto"/>
      </w:divBdr>
    </w:div>
    <w:div w:id="195601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ropshirebirds.com/save-our-curlews/"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1061</TotalTime>
  <Pages>4</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Smith</dc:creator>
  <cp:keywords/>
  <dc:description/>
  <cp:lastModifiedBy>Leo Smith</cp:lastModifiedBy>
  <cp:revision>5</cp:revision>
  <dcterms:created xsi:type="dcterms:W3CDTF">2025-08-12T10:13:00Z</dcterms:created>
  <dcterms:modified xsi:type="dcterms:W3CDTF">2025-08-25T15:58:00Z</dcterms:modified>
</cp:coreProperties>
</file>